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09" w:rsidRPr="00FB1109" w:rsidRDefault="00FB1109" w:rsidP="00B14477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14477" w:rsidRPr="00B14477" w:rsidRDefault="00B14477" w:rsidP="00AA673A">
      <w:pPr>
        <w:widowControl w:val="0"/>
        <w:tabs>
          <w:tab w:val="left" w:pos="9355"/>
        </w:tabs>
        <w:spacing w:after="0" w:line="240" w:lineRule="auto"/>
        <w:ind w:left="-284" w:right="-1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 РАЙОННЫЙ СОВЕТ ДЕПУТАТОВ</w:t>
      </w:r>
      <w:r w:rsidR="00AA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B14477" w:rsidRPr="00B14477" w:rsidRDefault="00B14477" w:rsidP="00B14477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77" w:rsidRPr="00B14477" w:rsidRDefault="00B14477" w:rsidP="00B14477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77" w:rsidRPr="00B14477" w:rsidRDefault="00B14477" w:rsidP="00B14477">
      <w:pPr>
        <w:widowControl w:val="0"/>
        <w:tabs>
          <w:tab w:val="left" w:pos="9355"/>
        </w:tabs>
        <w:spacing w:after="0" w:line="240" w:lineRule="auto"/>
        <w:ind w:left="-284" w:right="-1"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14477" w:rsidRPr="00B14477" w:rsidRDefault="00B14477" w:rsidP="00B14477">
      <w:pPr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77" w:rsidRPr="00B14477" w:rsidRDefault="00B60E34" w:rsidP="00B14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28.03.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12E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00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15</w:t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4477"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Родино</w:t>
      </w:r>
    </w:p>
    <w:p w:rsidR="00B14477" w:rsidRPr="00B14477" w:rsidRDefault="00B14477" w:rsidP="00B14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3EF" w:rsidRPr="00D273EF" w:rsidRDefault="00AA673A" w:rsidP="009403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73EF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94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Родинского районного Совета депутатов от 30.09.2021 №73 «Об утверждении </w:t>
      </w:r>
      <w:r w:rsidR="00D273EF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403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273EF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4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3EF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8E2F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273EF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</w:t>
      </w:r>
      <w:r w:rsidR="008E2F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273EF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8E2F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3EF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</w:t>
      </w:r>
      <w:r w:rsidR="0094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3EF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Родинский район</w:t>
      </w:r>
      <w:r w:rsid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3EF"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9403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273EF" w:rsidRPr="00D273EF" w:rsidRDefault="00D273EF" w:rsidP="00D273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3EF" w:rsidRPr="00D273EF" w:rsidRDefault="00D273EF" w:rsidP="00D273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3EF" w:rsidRPr="00D273EF" w:rsidRDefault="00D273EF" w:rsidP="00D273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59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муниципального образования Родинский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273EF" w:rsidRPr="00D273EF" w:rsidRDefault="00D273EF" w:rsidP="00D273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депутатов РЕШИЛ:</w:t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F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7A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Родинского районного Совета депутатов от 30.09.2021 №73 «Об утверждении Положения</w:t>
      </w: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</w:t>
      </w:r>
      <w:r w:rsidR="008E2F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</w:t>
      </w:r>
      <w:r w:rsidR="008E2F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8E2F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Родинский район Алтайского края</w:t>
      </w:r>
      <w:r w:rsidR="007A51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указанные изменения главе Родинского района Алтайского края для подписания и обнародования в установленном Уставом порядке.</w:t>
      </w:r>
    </w:p>
    <w:p w:rsidR="00D273EF" w:rsidRPr="00D273EF" w:rsidRDefault="00D273EF" w:rsidP="00D273EF">
      <w:pPr>
        <w:tabs>
          <w:tab w:val="left" w:pos="851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3. Контроль исполнения настоящего решения возложить на постоянную комиссию районного Совета депутатов по экономической, финансовой и налоговой политике (</w:t>
      </w:r>
      <w:proofErr w:type="spellStart"/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Котоманов</w:t>
      </w:r>
      <w:proofErr w:type="spellEnd"/>
      <w:r w:rsidRPr="00D2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Ю.Г.). </w:t>
      </w:r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273EF" w:rsidRPr="00D273EF" w:rsidRDefault="003A05F9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0" allowOverlap="1" wp14:anchorId="000B78FD" wp14:editId="532D30E4">
            <wp:simplePos x="0" y="0"/>
            <wp:positionH relativeFrom="margin">
              <wp:posOffset>2795905</wp:posOffset>
            </wp:positionH>
            <wp:positionV relativeFrom="paragraph">
              <wp:posOffset>108585</wp:posOffset>
            </wp:positionV>
            <wp:extent cx="1179830" cy="1445260"/>
            <wp:effectExtent l="0" t="0" r="1270" b="2540"/>
            <wp:wrapNone/>
            <wp:docPr id="2" name="Рисунок 2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273EF" w:rsidRPr="00D273EF" w:rsidRDefault="00D273EF" w:rsidP="00D273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EF" w:rsidRPr="00D273EF" w:rsidRDefault="00D273EF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Родинского </w:t>
      </w:r>
    </w:p>
    <w:p w:rsidR="00D273EF" w:rsidRPr="00D273EF" w:rsidRDefault="00D273EF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                                                     Ф.В. Воробьев  </w:t>
      </w:r>
    </w:p>
    <w:p w:rsidR="00D273EF" w:rsidRPr="00D273EF" w:rsidRDefault="00D273EF" w:rsidP="00D273EF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DE052C" w:rsidRDefault="00D273EF" w:rsidP="00DA795E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3E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Изменения </w:t>
      </w:r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 о муниципально</w:t>
      </w:r>
      <w:r w:rsidR="001C4F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</w:t>
      </w:r>
      <w:r w:rsidR="001C4F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1C4F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Родинский район Алтайского края, утвержденное решением Родинского </w:t>
      </w:r>
      <w:r w:rsidR="001C4F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 от 30.09.2021 № 73</w:t>
      </w:r>
    </w:p>
    <w:p w:rsidR="00DE052C" w:rsidRPr="00DE052C" w:rsidRDefault="00DE052C" w:rsidP="00DE05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DE052C" w:rsidRDefault="00DE052C" w:rsidP="00DE05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решением Родинского районного Совета депутатов </w:t>
      </w:r>
    </w:p>
    <w:p w:rsidR="00DE052C" w:rsidRPr="00DE052C" w:rsidRDefault="00BE5566" w:rsidP="00BE5566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23.03. </w:t>
      </w:r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12E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5C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052C"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2C" w:rsidRPr="00DE052C" w:rsidRDefault="00DE052C" w:rsidP="00DE05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52C" w:rsidRPr="00DE052C" w:rsidRDefault="00DE052C" w:rsidP="00DE052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татьями 71.1, 72 Земельного кодекса Российской Федерации, Федеральным законом от </w:t>
      </w:r>
      <w:r w:rsidR="009A3F5D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 2020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</w:t>
      </w:r>
      <w:r w:rsidR="009A3F5D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 </w:t>
      </w:r>
      <w:r w:rsidR="009A3F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контроле (надзоре) и муниципальном контроле в Российской Федерации</w:t>
      </w: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3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59D" w:rsidRDefault="00750D29" w:rsidP="0094336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</w:t>
      </w:r>
      <w:r w:rsidR="001F34C5" w:rsidRPr="005B53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F34C5" w:rsidRPr="005B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контроле</w:t>
      </w:r>
      <w:r w:rsidR="0094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F34C5" w:rsidRPr="005B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Родинский район Алтайского края, утвержденное решением Родинского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 от 30.</w:t>
      </w:r>
      <w:r w:rsidR="001F34C5" w:rsidRPr="005B53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9.2021</w:t>
      </w:r>
      <w:r w:rsidR="001F34C5" w:rsidRPr="005B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 </w:t>
      </w:r>
      <w:r w:rsidR="00DE052C" w:rsidRPr="005B53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B5305" w:rsidRPr="005B53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</w:t>
      </w:r>
      <w:r w:rsidR="00943364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5B5305" w:rsidRPr="005B5305" w:rsidRDefault="00516AF1" w:rsidP="00E4659D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336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</w:t>
      </w:r>
      <w:r w:rsidR="00FB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6.1. Положения</w:t>
      </w:r>
      <w:r w:rsidR="00FB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</w:t>
      </w:r>
      <w:r w:rsidR="005B5305" w:rsidRPr="005B53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E465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5C97" w:rsidRDefault="005B5305" w:rsidP="005B5305">
      <w:pPr>
        <w:tabs>
          <w:tab w:val="num" w:pos="-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4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5C9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7D5C97" w:rsidRDefault="007D5C97" w:rsidP="007D5C97">
      <w:pPr>
        <w:pStyle w:val="a3"/>
        <w:numPr>
          <w:ilvl w:val="0"/>
          <w:numId w:val="8"/>
        </w:numPr>
        <w:tabs>
          <w:tab w:val="num" w:pos="-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о проведении контрольных (надзорных) мероприятий и обязательных профилактических визитов;</w:t>
      </w:r>
    </w:p>
    <w:p w:rsidR="00DB1585" w:rsidRDefault="007D5C97" w:rsidP="007D5C97">
      <w:pPr>
        <w:pStyle w:val="a3"/>
        <w:numPr>
          <w:ilvl w:val="0"/>
          <w:numId w:val="8"/>
        </w:numPr>
        <w:tabs>
          <w:tab w:val="num" w:pos="-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5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872A5A" w:rsidRDefault="00872A5A" w:rsidP="007D5C97">
      <w:pPr>
        <w:pStyle w:val="a3"/>
        <w:numPr>
          <w:ilvl w:val="0"/>
          <w:numId w:val="8"/>
        </w:numPr>
        <w:tabs>
          <w:tab w:val="num" w:pos="-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056C0A" w:rsidRDefault="00056C0A" w:rsidP="007D5C97">
      <w:pPr>
        <w:pStyle w:val="a3"/>
        <w:numPr>
          <w:ilvl w:val="0"/>
          <w:numId w:val="8"/>
        </w:numPr>
        <w:tabs>
          <w:tab w:val="num" w:pos="-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об отнесении объектов контроля к соответствующей категории риска;</w:t>
      </w:r>
    </w:p>
    <w:p w:rsidR="00056C0A" w:rsidRDefault="00056C0A" w:rsidP="007D5C97">
      <w:pPr>
        <w:pStyle w:val="a3"/>
        <w:numPr>
          <w:ilvl w:val="0"/>
          <w:numId w:val="8"/>
        </w:numPr>
        <w:tabs>
          <w:tab w:val="num" w:pos="-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об отказе в проведении обязательных профилактических визитов по заявлениям контролируемых лиц;</w:t>
      </w:r>
    </w:p>
    <w:p w:rsidR="00516AF1" w:rsidRDefault="00056C0A" w:rsidP="00516AF1">
      <w:pPr>
        <w:pStyle w:val="a3"/>
        <w:numPr>
          <w:ilvl w:val="0"/>
          <w:numId w:val="8"/>
        </w:numPr>
        <w:tabs>
          <w:tab w:val="num" w:pos="-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решений, принимаемых контрольными (надзорными) органами по итогам профилактических и (или) контрольных (надзорных) мероприятий, предусмотренных законом, в отношении контролируемых лиц или объектов контроля.</w:t>
      </w:r>
      <w:r w:rsidR="00E465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659D" w:rsidRPr="00516AF1" w:rsidRDefault="00516AF1" w:rsidP="00516AF1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="0041619F" w:rsidRPr="00516AF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</w:t>
      </w:r>
      <w:r w:rsidR="00616BB3" w:rsidRPr="00516AF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41619F" w:rsidRPr="0051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6.15 Положения в следующей редакции:</w:t>
      </w:r>
    </w:p>
    <w:p w:rsidR="0041619F" w:rsidRDefault="0041619F" w:rsidP="0041619F">
      <w:pPr>
        <w:pStyle w:val="a3"/>
        <w:tabs>
          <w:tab w:val="left" w:pos="106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«6.15. Жалоба подлежит рассмотрению руководителем (заместителем руководителя) Контрольного органа в течение пятнадцати рабочих дней со дня её регистрации в подсистеме досудебного обжалования.».</w:t>
      </w:r>
    </w:p>
    <w:p w:rsidR="00AC3420" w:rsidRDefault="00AC3420" w:rsidP="00516AF1">
      <w:pPr>
        <w:pStyle w:val="a3"/>
        <w:tabs>
          <w:tab w:val="left" w:pos="1069"/>
        </w:tabs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6.16. Положения исключить.</w:t>
      </w:r>
    </w:p>
    <w:p w:rsidR="002F4B7C" w:rsidRDefault="00516AF1" w:rsidP="00516AF1">
      <w:pPr>
        <w:pStyle w:val="a3"/>
        <w:tabs>
          <w:tab w:val="left" w:pos="1069"/>
        </w:tabs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2F4B7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пункт 5.4.3. Положения в следующей редакции:</w:t>
      </w:r>
    </w:p>
    <w:p w:rsidR="002F4B7C" w:rsidRPr="002F4B7C" w:rsidRDefault="002F4B7C" w:rsidP="002F4B7C">
      <w:pPr>
        <w:pStyle w:val="a3"/>
        <w:tabs>
          <w:tab w:val="left" w:pos="1069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«5.4.3.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пунктами 1, 3-9 части 1 и частью 3 статьи 57 Федерального закона от 31.07.2020 №248-ФЗ «О государственном контроле (надзоре) и муниципальном контроле в Российской Федерации»».</w:t>
      </w:r>
    </w:p>
    <w:p w:rsidR="00DE052C" w:rsidRPr="00DE052C" w:rsidRDefault="00DE052C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DE052C" w:rsidRDefault="003A05F9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58240" behindDoc="0" locked="0" layoutInCell="0" allowOverlap="1" wp14:anchorId="51B0CE40" wp14:editId="06E55003">
            <wp:simplePos x="0" y="0"/>
            <wp:positionH relativeFrom="margin">
              <wp:posOffset>2407920</wp:posOffset>
            </wp:positionH>
            <wp:positionV relativeFrom="paragraph">
              <wp:posOffset>39370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С.Г. Катаманов</w:t>
      </w:r>
    </w:p>
    <w:p w:rsidR="00DE052C" w:rsidRPr="00DE052C" w:rsidRDefault="00DE052C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DE052C" w:rsidRDefault="00DE052C" w:rsidP="00DE052C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>с. Родино</w:t>
      </w: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16AF1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16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C12E6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F7D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E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DE052C" w:rsidRPr="00DE052C" w:rsidRDefault="00516AF1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4</w:t>
      </w: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52C" w:rsidRPr="00DE052C" w:rsidRDefault="00DE052C" w:rsidP="00DE0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5123" w:rsidRDefault="00465123" w:rsidP="00FB1109">
      <w:pPr>
        <w:rPr>
          <w:rFonts w:ascii="Times New Roman" w:hAnsi="Times New Roman" w:cs="Times New Roman"/>
          <w:sz w:val="24"/>
          <w:szCs w:val="24"/>
        </w:rPr>
      </w:pPr>
    </w:p>
    <w:p w:rsidR="00465123" w:rsidRDefault="00465123" w:rsidP="00FB1109">
      <w:pPr>
        <w:rPr>
          <w:rFonts w:ascii="Times New Roman" w:hAnsi="Times New Roman" w:cs="Times New Roman"/>
          <w:sz w:val="24"/>
          <w:szCs w:val="24"/>
        </w:rPr>
      </w:pPr>
    </w:p>
    <w:p w:rsidR="00465123" w:rsidRDefault="00465123" w:rsidP="00FB1109">
      <w:pPr>
        <w:rPr>
          <w:rFonts w:ascii="Times New Roman" w:hAnsi="Times New Roman" w:cs="Times New Roman"/>
          <w:sz w:val="24"/>
          <w:szCs w:val="24"/>
        </w:rPr>
      </w:pPr>
    </w:p>
    <w:p w:rsidR="00465123" w:rsidRDefault="00465123" w:rsidP="00FB1109">
      <w:pPr>
        <w:rPr>
          <w:rFonts w:ascii="Times New Roman" w:hAnsi="Times New Roman" w:cs="Times New Roman"/>
          <w:sz w:val="24"/>
          <w:szCs w:val="24"/>
        </w:rPr>
      </w:pPr>
    </w:p>
    <w:p w:rsidR="00465123" w:rsidRDefault="00465123" w:rsidP="00FB1109">
      <w:pPr>
        <w:rPr>
          <w:rFonts w:ascii="Times New Roman" w:hAnsi="Times New Roman" w:cs="Times New Roman"/>
          <w:sz w:val="24"/>
          <w:szCs w:val="24"/>
        </w:rPr>
      </w:pPr>
    </w:p>
    <w:p w:rsidR="00465123" w:rsidRDefault="00465123" w:rsidP="00FB1109">
      <w:pPr>
        <w:rPr>
          <w:rFonts w:ascii="Times New Roman" w:hAnsi="Times New Roman" w:cs="Times New Roman"/>
          <w:sz w:val="24"/>
          <w:szCs w:val="24"/>
        </w:rPr>
      </w:pPr>
    </w:p>
    <w:p w:rsidR="00465123" w:rsidRDefault="00465123" w:rsidP="00FB1109">
      <w:pPr>
        <w:rPr>
          <w:rFonts w:ascii="Times New Roman" w:hAnsi="Times New Roman" w:cs="Times New Roman"/>
          <w:sz w:val="24"/>
          <w:szCs w:val="24"/>
        </w:rPr>
      </w:pPr>
    </w:p>
    <w:p w:rsidR="00465123" w:rsidRDefault="00465123" w:rsidP="00FB1109">
      <w:pPr>
        <w:rPr>
          <w:rFonts w:ascii="Times New Roman" w:hAnsi="Times New Roman" w:cs="Times New Roman"/>
          <w:sz w:val="24"/>
          <w:szCs w:val="24"/>
        </w:rPr>
      </w:pPr>
    </w:p>
    <w:p w:rsidR="00465123" w:rsidRDefault="00465123" w:rsidP="00FB1109">
      <w:pPr>
        <w:rPr>
          <w:rFonts w:ascii="Times New Roman" w:hAnsi="Times New Roman" w:cs="Times New Roman"/>
          <w:sz w:val="24"/>
          <w:szCs w:val="24"/>
        </w:rPr>
      </w:pPr>
    </w:p>
    <w:p w:rsidR="00465123" w:rsidRDefault="00465123" w:rsidP="00FB1109">
      <w:pPr>
        <w:rPr>
          <w:rFonts w:ascii="Times New Roman" w:hAnsi="Times New Roman" w:cs="Times New Roman"/>
          <w:sz w:val="24"/>
          <w:szCs w:val="24"/>
        </w:rPr>
      </w:pPr>
    </w:p>
    <w:p w:rsidR="00465123" w:rsidRDefault="00465123" w:rsidP="00FB1109">
      <w:pPr>
        <w:rPr>
          <w:rFonts w:ascii="Times New Roman" w:hAnsi="Times New Roman" w:cs="Times New Roman"/>
          <w:sz w:val="24"/>
          <w:szCs w:val="24"/>
        </w:rPr>
      </w:pPr>
    </w:p>
    <w:p w:rsidR="00465123" w:rsidRDefault="00465123" w:rsidP="00FB1109">
      <w:pPr>
        <w:rPr>
          <w:rFonts w:ascii="Times New Roman" w:hAnsi="Times New Roman" w:cs="Times New Roman"/>
          <w:sz w:val="24"/>
          <w:szCs w:val="24"/>
        </w:rPr>
      </w:pPr>
    </w:p>
    <w:p w:rsidR="00465123" w:rsidRDefault="00465123" w:rsidP="00FB1109">
      <w:pPr>
        <w:rPr>
          <w:rFonts w:ascii="Times New Roman" w:hAnsi="Times New Roman" w:cs="Times New Roman"/>
          <w:sz w:val="24"/>
          <w:szCs w:val="24"/>
        </w:rPr>
      </w:pPr>
    </w:p>
    <w:p w:rsidR="00465123" w:rsidRDefault="00465123" w:rsidP="00FB1109">
      <w:pPr>
        <w:rPr>
          <w:rFonts w:ascii="Times New Roman" w:hAnsi="Times New Roman" w:cs="Times New Roman"/>
          <w:sz w:val="24"/>
          <w:szCs w:val="24"/>
        </w:rPr>
      </w:pPr>
    </w:p>
    <w:p w:rsidR="00465123" w:rsidRDefault="00465123" w:rsidP="00FB1109">
      <w:pPr>
        <w:rPr>
          <w:rFonts w:ascii="Times New Roman" w:hAnsi="Times New Roman" w:cs="Times New Roman"/>
          <w:sz w:val="24"/>
          <w:szCs w:val="24"/>
        </w:rPr>
      </w:pPr>
    </w:p>
    <w:p w:rsidR="00FB1109" w:rsidRPr="00D65206" w:rsidRDefault="00FB1109" w:rsidP="00FB1109">
      <w:pPr>
        <w:rPr>
          <w:rFonts w:ascii="Times New Roman" w:hAnsi="Times New Roman" w:cs="Times New Roman"/>
          <w:sz w:val="24"/>
          <w:szCs w:val="24"/>
        </w:rPr>
      </w:pPr>
    </w:p>
    <w:sectPr w:rsidR="00FB1109" w:rsidRPr="00D6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5594"/>
    <w:multiLevelType w:val="hybridMultilevel"/>
    <w:tmpl w:val="917478BC"/>
    <w:lvl w:ilvl="0" w:tplc="5A40C9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8F30BF"/>
    <w:multiLevelType w:val="multilevel"/>
    <w:tmpl w:val="18B2B2D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4D65EEE"/>
    <w:multiLevelType w:val="multilevel"/>
    <w:tmpl w:val="C62AE0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6" w:hanging="2160"/>
      </w:pPr>
      <w:rPr>
        <w:rFonts w:hint="default"/>
      </w:rPr>
    </w:lvl>
  </w:abstractNum>
  <w:abstractNum w:abstractNumId="3">
    <w:nsid w:val="4399132B"/>
    <w:multiLevelType w:val="hybridMultilevel"/>
    <w:tmpl w:val="EB0A6750"/>
    <w:lvl w:ilvl="0" w:tplc="614AA8B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633A66"/>
    <w:multiLevelType w:val="hybridMultilevel"/>
    <w:tmpl w:val="28387590"/>
    <w:lvl w:ilvl="0" w:tplc="809C5F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9754EE"/>
    <w:multiLevelType w:val="hybridMultilevel"/>
    <w:tmpl w:val="B4F0E6C2"/>
    <w:lvl w:ilvl="0" w:tplc="387EA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1B1582"/>
    <w:multiLevelType w:val="hybridMultilevel"/>
    <w:tmpl w:val="EF1ED750"/>
    <w:lvl w:ilvl="0" w:tplc="9A923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2C5871"/>
    <w:multiLevelType w:val="hybridMultilevel"/>
    <w:tmpl w:val="889ADEF0"/>
    <w:lvl w:ilvl="0" w:tplc="AD2CF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65"/>
    <w:rsid w:val="000100F2"/>
    <w:rsid w:val="00016435"/>
    <w:rsid w:val="00044046"/>
    <w:rsid w:val="00046235"/>
    <w:rsid w:val="00056C0A"/>
    <w:rsid w:val="000D0FBF"/>
    <w:rsid w:val="000F2737"/>
    <w:rsid w:val="001C4F2C"/>
    <w:rsid w:val="001F34C5"/>
    <w:rsid w:val="002F4B7C"/>
    <w:rsid w:val="00327E39"/>
    <w:rsid w:val="003A05F9"/>
    <w:rsid w:val="003E36A5"/>
    <w:rsid w:val="003F7DB4"/>
    <w:rsid w:val="0041619F"/>
    <w:rsid w:val="00465123"/>
    <w:rsid w:val="00510147"/>
    <w:rsid w:val="00516AF1"/>
    <w:rsid w:val="005230B8"/>
    <w:rsid w:val="005512FD"/>
    <w:rsid w:val="00594D02"/>
    <w:rsid w:val="005B5305"/>
    <w:rsid w:val="00611377"/>
    <w:rsid w:val="00616BB3"/>
    <w:rsid w:val="0064218E"/>
    <w:rsid w:val="00674E2A"/>
    <w:rsid w:val="006B5A6A"/>
    <w:rsid w:val="00750D29"/>
    <w:rsid w:val="00791F25"/>
    <w:rsid w:val="007A00C1"/>
    <w:rsid w:val="007A517A"/>
    <w:rsid w:val="007D5C97"/>
    <w:rsid w:val="007F5C45"/>
    <w:rsid w:val="00872A5A"/>
    <w:rsid w:val="00892605"/>
    <w:rsid w:val="008E2FCB"/>
    <w:rsid w:val="008F1345"/>
    <w:rsid w:val="009403E6"/>
    <w:rsid w:val="00943364"/>
    <w:rsid w:val="009A3F5D"/>
    <w:rsid w:val="009C7F19"/>
    <w:rsid w:val="00A408F4"/>
    <w:rsid w:val="00AA673A"/>
    <w:rsid w:val="00AB3AB3"/>
    <w:rsid w:val="00AC3420"/>
    <w:rsid w:val="00B14477"/>
    <w:rsid w:val="00B321FB"/>
    <w:rsid w:val="00B42C1B"/>
    <w:rsid w:val="00B60E34"/>
    <w:rsid w:val="00B94657"/>
    <w:rsid w:val="00BA7B06"/>
    <w:rsid w:val="00BA7E30"/>
    <w:rsid w:val="00BE5566"/>
    <w:rsid w:val="00C12E6D"/>
    <w:rsid w:val="00C2407B"/>
    <w:rsid w:val="00C7651F"/>
    <w:rsid w:val="00CA089E"/>
    <w:rsid w:val="00D1414A"/>
    <w:rsid w:val="00D273EF"/>
    <w:rsid w:val="00D45116"/>
    <w:rsid w:val="00D65206"/>
    <w:rsid w:val="00DA795E"/>
    <w:rsid w:val="00DB1585"/>
    <w:rsid w:val="00DE052C"/>
    <w:rsid w:val="00E25632"/>
    <w:rsid w:val="00E433FE"/>
    <w:rsid w:val="00E4659D"/>
    <w:rsid w:val="00F00C5E"/>
    <w:rsid w:val="00F23440"/>
    <w:rsid w:val="00F37B99"/>
    <w:rsid w:val="00F57665"/>
    <w:rsid w:val="00FB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1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6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Fesik\AppData\Local\Temp\FineReader1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C:\AppData\Local\Temp\FineReader10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CAD64-41C6-44E8-9580-284D2644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52</cp:revision>
  <cp:lastPrinted>2025-02-06T02:59:00Z</cp:lastPrinted>
  <dcterms:created xsi:type="dcterms:W3CDTF">2018-06-20T04:59:00Z</dcterms:created>
  <dcterms:modified xsi:type="dcterms:W3CDTF">2025-03-31T08:26:00Z</dcterms:modified>
</cp:coreProperties>
</file>