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2" w:rsidRDefault="00337082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5">
        <w:r>
          <w:rPr>
            <w:color w:val="0000FF"/>
            <w:sz w:val="20"/>
          </w:rPr>
          <w:t>КонсультантПлюс</w:t>
        </w:r>
      </w:hyperlink>
      <w:r>
        <w:rPr>
          <w:sz w:val="20"/>
        </w:rPr>
        <w:br/>
      </w:r>
    </w:p>
    <w:p w:rsidR="00337082" w:rsidRDefault="00337082">
      <w:pPr>
        <w:spacing w:after="1" w:line="220" w:lineRule="auto"/>
        <w:jc w:val="both"/>
        <w:outlineLvl w:val="0"/>
      </w:pPr>
    </w:p>
    <w:p w:rsidR="00337082" w:rsidRDefault="00337082">
      <w:pPr>
        <w:spacing w:after="1" w:line="220" w:lineRule="auto"/>
        <w:jc w:val="center"/>
        <w:outlineLvl w:val="0"/>
      </w:pPr>
      <w:r>
        <w:t>ПРАВИТЕЛЬСТВО РОССИЙСКОЙ ФЕДЕРАЦИИ</w:t>
      </w:r>
    </w:p>
    <w:p w:rsidR="00337082" w:rsidRDefault="00337082">
      <w:pPr>
        <w:spacing w:after="1" w:line="220" w:lineRule="auto"/>
        <w:jc w:val="center"/>
      </w:pPr>
    </w:p>
    <w:p w:rsidR="00337082" w:rsidRDefault="00337082">
      <w:pPr>
        <w:spacing w:after="1" w:line="220" w:lineRule="auto"/>
        <w:jc w:val="center"/>
      </w:pPr>
      <w:r>
        <w:t>ПОСТАНОВЛЕНИЕ</w:t>
      </w:r>
    </w:p>
    <w:p w:rsidR="00337082" w:rsidRDefault="00337082">
      <w:pPr>
        <w:spacing w:after="1" w:line="220" w:lineRule="auto"/>
        <w:jc w:val="center"/>
      </w:pPr>
      <w:r>
        <w:t>от 27 августа 2016 г. N 858</w:t>
      </w:r>
    </w:p>
    <w:p w:rsidR="00337082" w:rsidRDefault="00337082">
      <w:pPr>
        <w:spacing w:after="1" w:line="220" w:lineRule="auto"/>
        <w:jc w:val="center"/>
      </w:pPr>
    </w:p>
    <w:p w:rsidR="00337082" w:rsidRDefault="00337082">
      <w:pPr>
        <w:spacing w:after="1" w:line="220" w:lineRule="auto"/>
        <w:jc w:val="center"/>
      </w:pPr>
      <w:r>
        <w:t>О ТИПОВОЙ ФОРМЕ</w:t>
      </w:r>
    </w:p>
    <w:p w:rsidR="00337082" w:rsidRDefault="00337082">
      <w:pPr>
        <w:spacing w:after="1" w:line="220" w:lineRule="auto"/>
        <w:jc w:val="center"/>
      </w:pPr>
      <w:r>
        <w:t>ТРУДОВОГО ДОГОВОРА, ЗАКЛЮЧАЕМОГО МЕЖДУ РАБОТНИКОМ</w:t>
      </w:r>
    </w:p>
    <w:p w:rsidR="00337082" w:rsidRDefault="00337082">
      <w:pPr>
        <w:spacing w:after="1" w:line="220" w:lineRule="auto"/>
        <w:jc w:val="center"/>
      </w:pPr>
      <w:r>
        <w:t>И РАБОТОДАТЕЛЕМ - СУБЪЕКТОМ МАЛОГО ПРЕДПРИНИМАТЕЛЬСТВА,</w:t>
      </w:r>
    </w:p>
    <w:p w:rsidR="00337082" w:rsidRDefault="00337082">
      <w:pPr>
        <w:spacing w:after="1" w:line="220" w:lineRule="auto"/>
        <w:jc w:val="center"/>
      </w:pPr>
      <w:proofErr w:type="gramStart"/>
      <w:r>
        <w:t>КОТОРЫЙ</w:t>
      </w:r>
      <w:proofErr w:type="gramEnd"/>
      <w:r>
        <w:t xml:space="preserve"> ОТНОСИТСЯ К МИКРОПРЕДПРИЯТИЯМ, И РАБОТНИКОМ</w:t>
      </w:r>
    </w:p>
    <w:p w:rsidR="00337082" w:rsidRDefault="00337082">
      <w:pPr>
        <w:spacing w:after="1" w:line="220" w:lineRule="auto"/>
        <w:jc w:val="center"/>
      </w:pPr>
      <w:r>
        <w:t>И РАБОТОДАТЕЛЕМ - НЕКОММЕРЧЕСКОЙ ОРГАНИЗАЦИЕЙ</w:t>
      </w:r>
    </w:p>
    <w:p w:rsidR="00337082" w:rsidRDefault="003370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0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082" w:rsidRDefault="003370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082" w:rsidRDefault="003370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082" w:rsidRDefault="00337082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82" w:rsidRDefault="00337082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6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082" w:rsidRDefault="00337082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19.04.2021 </w:t>
            </w:r>
            <w:hyperlink r:id="rId8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082" w:rsidRDefault="00337082"/>
        </w:tc>
      </w:tr>
    </w:tbl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1. Утвердить прилагаемую </w:t>
      </w:r>
      <w:hyperlink w:anchor="P37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работодателем - некоммерческой организацией.</w:t>
      </w:r>
    </w:p>
    <w:p w:rsidR="00337082" w:rsidRDefault="00337082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19.04.2021 N 618)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37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right"/>
      </w:pPr>
      <w:r>
        <w:t>Председатель Правительства</w:t>
      </w:r>
    </w:p>
    <w:p w:rsidR="00337082" w:rsidRDefault="00337082">
      <w:pPr>
        <w:spacing w:after="1" w:line="220" w:lineRule="auto"/>
        <w:jc w:val="right"/>
      </w:pPr>
      <w:r>
        <w:t>Российской Федерации</w:t>
      </w:r>
    </w:p>
    <w:p w:rsidR="00337082" w:rsidRDefault="00337082">
      <w:pPr>
        <w:spacing w:after="1" w:line="220" w:lineRule="auto"/>
        <w:jc w:val="right"/>
      </w:pPr>
      <w:r>
        <w:t>Д.МЕДВЕДЕВ</w:t>
      </w: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right"/>
        <w:outlineLvl w:val="0"/>
      </w:pPr>
      <w:r>
        <w:t>Утверждена</w:t>
      </w:r>
    </w:p>
    <w:p w:rsidR="00337082" w:rsidRDefault="00337082">
      <w:pPr>
        <w:spacing w:after="1" w:line="220" w:lineRule="auto"/>
        <w:jc w:val="right"/>
      </w:pPr>
      <w:r>
        <w:t>постановлением Правительства</w:t>
      </w:r>
    </w:p>
    <w:p w:rsidR="00337082" w:rsidRDefault="00337082">
      <w:pPr>
        <w:spacing w:after="1" w:line="220" w:lineRule="auto"/>
        <w:jc w:val="right"/>
      </w:pPr>
      <w:r>
        <w:t>Российской Федерации</w:t>
      </w:r>
    </w:p>
    <w:p w:rsidR="00337082" w:rsidRDefault="00337082">
      <w:pPr>
        <w:spacing w:after="1" w:line="220" w:lineRule="auto"/>
        <w:jc w:val="right"/>
      </w:pPr>
      <w:r>
        <w:t>от 27 августа 2016 г. N 858</w:t>
      </w:r>
    </w:p>
    <w:p w:rsidR="00337082" w:rsidRDefault="003370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0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082" w:rsidRDefault="003370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082" w:rsidRDefault="003370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082" w:rsidRDefault="00337082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82" w:rsidRDefault="00337082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12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082" w:rsidRDefault="00337082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3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19.04.2021 </w:t>
            </w:r>
            <w:hyperlink r:id="rId14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082" w:rsidRDefault="00337082"/>
        </w:tc>
      </w:tr>
    </w:tbl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00" w:lineRule="auto"/>
        <w:jc w:val="both"/>
      </w:pPr>
      <w:bookmarkStart w:id="0" w:name="P37"/>
      <w:bookmarkEnd w:id="0"/>
      <w:r>
        <w:rPr>
          <w:sz w:val="20"/>
        </w:rPr>
        <w:t xml:space="preserve">                               ТИПОВАЯ ФОРМА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трудового договора, заключаемого между работником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и работодателем - субъектом малого предпринимательства,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который</w:t>
      </w:r>
      <w:proofErr w:type="gramEnd"/>
      <w:r>
        <w:rPr>
          <w:sz w:val="20"/>
        </w:rPr>
        <w:t xml:space="preserve"> относится к микропредприятиям, и работником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и работодателем - некоммерческой организацией </w:t>
      </w:r>
      <w:hyperlink w:anchor="P667">
        <w:r>
          <w:rPr>
            <w:color w:val="0000FF"/>
            <w:sz w:val="20"/>
          </w:rPr>
          <w:t>&lt;*&gt;</w:t>
        </w:r>
      </w:hyperlink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_____________________________              "__" _____________ ____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 xml:space="preserve">  </w:t>
      </w:r>
      <w:proofErr w:type="gramStart"/>
      <w:r>
        <w:rPr>
          <w:sz w:val="20"/>
        </w:rPr>
        <w:t>(место заключения (город,                     (дата заключения)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населенный пункт)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(полное наименование работодателя)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именуемый</w:t>
      </w:r>
      <w:proofErr w:type="gramEnd"/>
      <w:r>
        <w:rPr>
          <w:sz w:val="20"/>
        </w:rPr>
        <w:t xml:space="preserve"> в дальнейшем работодателем, в лице 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(сведения о представителе работодателя - фамилия, имя, отчество,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должность лица, уполномоченного представлять работодателя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в трудовых отношениях)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</w:t>
      </w:r>
      <w:proofErr w:type="gramStart"/>
      <w:r>
        <w:rPr>
          <w:sz w:val="20"/>
        </w:rPr>
        <w:t>(основание, в силу которого представитель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работодателя </w:t>
      </w:r>
      <w:proofErr w:type="gramStart"/>
      <w:r>
        <w:rPr>
          <w:sz w:val="20"/>
        </w:rPr>
        <w:t>наделен</w:t>
      </w:r>
      <w:proofErr w:type="gramEnd"/>
      <w:r>
        <w:rPr>
          <w:sz w:val="20"/>
        </w:rPr>
        <w:t xml:space="preserve"> соответствующими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полномочиями - учредительные документы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юридического лица с указанием даты их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утверждения, локальный нормативный акт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(при наличии), доверенность с указанием кем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и когда выдана, другое)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с одной стороны, и _______________________________________________________,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(фамилия, имя, отчество работника)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именуемый</w:t>
      </w:r>
      <w:proofErr w:type="gramEnd"/>
      <w:r>
        <w:rPr>
          <w:sz w:val="20"/>
        </w:rPr>
        <w:t xml:space="preserve"> в дальнейшем работником, с другой стороны, в дальнейшем именуемые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 xml:space="preserve">Сторонами,  руководствуясь  Трудовым </w:t>
      </w:r>
      <w:hyperlink r:id="rId15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 xml:space="preserve"> Российской Федерации (далее -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Кодекс),  федеральными  законами  и  иными  нормативными  правовыми актами,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содержащими</w:t>
      </w:r>
      <w:proofErr w:type="gramEnd"/>
      <w:r>
        <w:rPr>
          <w:sz w:val="20"/>
        </w:rPr>
        <w:t xml:space="preserve">  нормы  трудового права, заключили настоящий трудовой договор о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нижеследующем</w:t>
      </w:r>
      <w:proofErr w:type="gramEnd"/>
      <w:r>
        <w:rPr>
          <w:sz w:val="20"/>
        </w:rPr>
        <w:t>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I. Общие положения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bookmarkStart w:id="1" w:name="P72"/>
      <w:bookmarkEnd w:id="1"/>
      <w:r>
        <w:rPr>
          <w:sz w:val="20"/>
        </w:rPr>
        <w:t xml:space="preserve">    1. Работодатель предоставляет работнику работу: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(наименование должности, профессии или специальности с указанием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квалификации)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а  работник обязуется лично выполнять указанную  работу  в  соответствии  </w:t>
      </w:r>
      <w:proofErr w:type="gramStart"/>
      <w:r>
        <w:rPr>
          <w:sz w:val="20"/>
        </w:rPr>
        <w:t>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условиями настоящего трудового договора.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2. Работник принимается на работу</w:t>
      </w:r>
      <w:proofErr w:type="gramStart"/>
      <w:r>
        <w:rPr>
          <w:sz w:val="20"/>
        </w:rPr>
        <w:t>: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(указывается место работы, а в случае, если работник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принимается для работы в филиале, представительстве или ином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обособленном структурном </w:t>
      </w:r>
      <w:proofErr w:type="gramStart"/>
      <w:r>
        <w:rPr>
          <w:sz w:val="20"/>
        </w:rPr>
        <w:t>подразделении</w:t>
      </w:r>
      <w:proofErr w:type="gramEnd"/>
      <w:r>
        <w:rPr>
          <w:sz w:val="20"/>
        </w:rPr>
        <w:t xml:space="preserve"> организации,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</w:t>
      </w:r>
      <w:proofErr w:type="gramStart"/>
      <w:r>
        <w:rPr>
          <w:sz w:val="20"/>
        </w:rPr>
        <w:t>расположенном</w:t>
      </w:r>
      <w:proofErr w:type="gramEnd"/>
      <w:r>
        <w:rPr>
          <w:sz w:val="20"/>
        </w:rPr>
        <w:t xml:space="preserve"> в другой местности, - место работы с указанием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обособленного структурного подразделения и его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местонахождения)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3. Дополнительные условия (заполняется при необходимости</w:t>
      </w:r>
      <w:proofErr w:type="gramStart"/>
      <w:r>
        <w:rPr>
          <w:sz w:val="20"/>
        </w:rPr>
        <w:t>)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</w:t>
      </w:r>
      <w:proofErr w:type="gramStart"/>
      <w:r>
        <w:rPr>
          <w:sz w:val="20"/>
        </w:rPr>
        <w:t>(указание на расположение рабочего места, наименование структурного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подразделения, участка, лаборатории, цеха и пр.)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4. Трудовые (должностные) обязанности устанавливаются (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 указать)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</w:t>
      </w:r>
      <w:proofErr w:type="gramStart"/>
      <w:r>
        <w:rPr>
          <w:sz w:val="20"/>
        </w:rPr>
        <w:t xml:space="preserve">(в настоящем трудовом договоре </w:t>
      </w:r>
      <w:hyperlink w:anchor="P259">
        <w:r>
          <w:rPr>
            <w:color w:val="0000FF"/>
            <w:sz w:val="20"/>
          </w:rPr>
          <w:t>(подпункт "а" пункта 11)/</w:t>
        </w:r>
      </w:hyperlink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в должностной инструкции)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5. Работник приступает к работе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"__" 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6. С работником заключается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(трудовой договор на неопределенный срок/срочный трудовой договор)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 случае заключения срочного трудового договора: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срок действия трудового договора 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</w:t>
      </w:r>
      <w:proofErr w:type="gramStart"/>
      <w:r>
        <w:rPr>
          <w:sz w:val="20"/>
        </w:rPr>
        <w:t>(продолжительность, дата окончания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трудового договора)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обстоятельства   (причины),   послужившие   основанием  для  заключения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срочного  трудового  договора в соответствии со </w:t>
      </w:r>
      <w:hyperlink r:id="rId16">
        <w:r>
          <w:rPr>
            <w:color w:val="0000FF"/>
            <w:sz w:val="20"/>
          </w:rPr>
          <w:t>статьей 59</w:t>
        </w:r>
      </w:hyperlink>
      <w:r>
        <w:rPr>
          <w:sz w:val="20"/>
        </w:rPr>
        <w:t xml:space="preserve"> Кодекса или иным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федеральным законом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 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7. Работнику _______________________________________________ испытание.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(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>станавливается/не устанавливается)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Срок  испытания  устанавливается  продолжительностью  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 месяцев  (недель, дней).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(заполняется при установлении испытания)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8. Настоящий трудовой договор является договором 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 (необходимое указать).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(по основной работе/по совместительству)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 xml:space="preserve">    9. Работник ____________________________________ особый характер работы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(</w:t>
      </w:r>
      <w:proofErr w:type="gramStart"/>
      <w:r>
        <w:rPr>
          <w:sz w:val="20"/>
        </w:rPr>
        <w:t>имеет</w:t>
      </w:r>
      <w:proofErr w:type="gramEnd"/>
      <w:r>
        <w:rPr>
          <w:sz w:val="20"/>
        </w:rPr>
        <w:t>/не имеет)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(при необходимости указать) 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</w:t>
      </w:r>
      <w:proofErr w:type="gramStart"/>
      <w:r>
        <w:rPr>
          <w:sz w:val="20"/>
        </w:rPr>
        <w:t>(разъездной, в пути, подвижной, дистанционный,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надомный, другой характер работы)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  Условия  трудового договора, связанные с особенностями выполнения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дистанционной  работы  (заполняется  в  трудовом  договоре  с дистанционным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работником):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9.1.1. Работа,  указанная  в  </w:t>
      </w:r>
      <w:hyperlink w:anchor="P72">
        <w:r>
          <w:rPr>
            <w:color w:val="0000FF"/>
            <w:sz w:val="20"/>
          </w:rPr>
          <w:t>пункте  1</w:t>
        </w:r>
      </w:hyperlink>
      <w:r>
        <w:rPr>
          <w:sz w:val="20"/>
        </w:rPr>
        <w:t xml:space="preserve">  настоящего трудового договора,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осуществляется: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путем обмена электронными документами 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        (да/нет)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с использованием 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(усиленной квалифицированной электронной цифровой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подписи (ЭЦП)/не используется ЭЦП)</w:t>
      </w:r>
    </w:p>
    <w:p w:rsidR="00337082" w:rsidRDefault="00337082">
      <w:pPr>
        <w:spacing w:after="1" w:line="200" w:lineRule="auto"/>
        <w:jc w:val="both"/>
      </w:pPr>
      <w:bookmarkStart w:id="2" w:name="P129"/>
      <w:bookmarkEnd w:id="2"/>
      <w:r>
        <w:rPr>
          <w:sz w:val="20"/>
        </w:rPr>
        <w:t xml:space="preserve">    в) с    использованием      (перечисляются      при      необходимости)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</w:t>
      </w:r>
      <w:proofErr w:type="gramStart"/>
      <w:r>
        <w:rPr>
          <w:sz w:val="20"/>
        </w:rPr>
        <w:t>(оборудование, программно-технические средства, средства защиты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информации, иные средства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(предоставляются работодателем (порядок и сроки предоставления)/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принадлежат работнику/</w:t>
      </w:r>
      <w:proofErr w:type="gramStart"/>
      <w:r>
        <w:rPr>
          <w:sz w:val="20"/>
        </w:rPr>
        <w:t>арендованы</w:t>
      </w:r>
      <w:proofErr w:type="gramEnd"/>
      <w:r>
        <w:rPr>
          <w:sz w:val="20"/>
        </w:rPr>
        <w:t xml:space="preserve"> работником)</w:t>
      </w:r>
    </w:p>
    <w:p w:rsidR="00337082" w:rsidRDefault="00337082">
      <w:pPr>
        <w:spacing w:after="1" w:line="200" w:lineRule="auto"/>
        <w:jc w:val="both"/>
      </w:pPr>
      <w:bookmarkStart w:id="3" w:name="P136"/>
      <w:bookmarkEnd w:id="3"/>
      <w:r>
        <w:rPr>
          <w:sz w:val="20"/>
        </w:rPr>
        <w:t xml:space="preserve">    г) с использованием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 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(информационно-телекоммуникационная сеть "Интернет", иная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информационно-телекоммуникационная сеть общего пользования, иное)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9.1.2.  За  использование  </w:t>
      </w:r>
      <w:proofErr w:type="gramStart"/>
      <w:r>
        <w:rPr>
          <w:sz w:val="20"/>
        </w:rPr>
        <w:t>принадлежащего</w:t>
      </w:r>
      <w:proofErr w:type="gramEnd"/>
      <w:r>
        <w:rPr>
          <w:sz w:val="20"/>
        </w:rPr>
        <w:t xml:space="preserve">  работнику или арендуемого им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оборудования,   программно-технических   средств,   сети  "Интернет",  иных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средств,  указанных  в </w:t>
      </w:r>
      <w:hyperlink w:anchor="P129">
        <w:r>
          <w:rPr>
            <w:color w:val="0000FF"/>
            <w:sz w:val="20"/>
          </w:rPr>
          <w:t>подпунктах "в"</w:t>
        </w:r>
      </w:hyperlink>
      <w:r>
        <w:rPr>
          <w:sz w:val="20"/>
        </w:rPr>
        <w:t xml:space="preserve"> и </w:t>
      </w:r>
      <w:hyperlink w:anchor="P136">
        <w:r>
          <w:rPr>
            <w:color w:val="0000FF"/>
            <w:sz w:val="20"/>
          </w:rPr>
          <w:t>"г" пункта 9.1.1</w:t>
        </w:r>
      </w:hyperlink>
      <w:r>
        <w:rPr>
          <w:sz w:val="20"/>
        </w:rPr>
        <w:t>, ему выплачивается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компенсация ______________________________________________________________,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(размер, порядок и сроки выплаты)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возмещаются другие связанные с  выполнением  дистанционной  работы  расходы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(порядок возмещения)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9.1.3.   Работник   представляет  работодателю  отчеты  (информацию)  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выполненной работе 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(порядок представления, сроки, периодичность)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9.1.4.  Срок  подтверждения  получения электронного документа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другой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стороны 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9.1.5. Режим рабочего времени и времени  отдыха 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 указать)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</w:t>
      </w:r>
      <w:proofErr w:type="gramStart"/>
      <w:r>
        <w:rPr>
          <w:sz w:val="20"/>
        </w:rPr>
        <w:t>(продолжительность рабочих часов в неделю, начало и окончание работы,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время перерывов в работе, выходные дни, время взаимодействия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с работодателем)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</w:t>
      </w:r>
      <w:proofErr w:type="gramStart"/>
      <w:r>
        <w:rPr>
          <w:sz w:val="20"/>
        </w:rPr>
        <w:t>(режим рабочего времени и времени отдыха работник планирует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по своему усмотрению)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9.1.6.  Страховой  номер  индивидуального   лицевого  счета  в  системе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индивидуального (персонифицированного) учета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</w:t>
      </w:r>
      <w:proofErr w:type="gramStart"/>
      <w:r>
        <w:rPr>
          <w:sz w:val="20"/>
        </w:rPr>
        <w:t>(оформляет работодатель/работник, поступающий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на работу впервые, получает самостоятельно)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9.1.7.  Работодатель  обязан ознакомить работника с требованиями охраны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труда  при  работе  с  оборудованием  и  средствами,  рекомендованными  или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предоставленными  работодателем (если оборудование и средства предоставлены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или рекомендованы).</w:t>
      </w:r>
    </w:p>
    <w:p w:rsidR="00337082" w:rsidRDefault="00337082">
      <w:pPr>
        <w:spacing w:after="1" w:line="200" w:lineRule="auto"/>
        <w:jc w:val="both"/>
      </w:pPr>
      <w:bookmarkStart w:id="4" w:name="P171"/>
      <w:bookmarkEnd w:id="4"/>
      <w:r>
        <w:rPr>
          <w:sz w:val="20"/>
        </w:rPr>
        <w:t xml:space="preserve">    9.1.8. Сведения о дистанционной работе в трудовую книжку дистанционного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работника 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(</w:t>
      </w:r>
      <w:proofErr w:type="gramStart"/>
      <w:r>
        <w:rPr>
          <w:sz w:val="20"/>
        </w:rPr>
        <w:t>вносятся</w:t>
      </w:r>
      <w:proofErr w:type="gramEnd"/>
      <w:r>
        <w:rPr>
          <w:sz w:val="20"/>
        </w:rPr>
        <w:t>/не вносятся)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9.1.9. Исключен.</w:t>
      </w:r>
    </w:p>
    <w:p w:rsidR="00337082" w:rsidRDefault="00337082">
      <w:pPr>
        <w:spacing w:after="1" w:line="200" w:lineRule="auto"/>
        <w:jc w:val="both"/>
      </w:pPr>
      <w:bookmarkStart w:id="5" w:name="P175"/>
      <w:bookmarkEnd w:id="5"/>
      <w:r>
        <w:rPr>
          <w:sz w:val="20"/>
        </w:rPr>
        <w:t xml:space="preserve">    9.1.10.  При  достижении соглашения о внесении записи в трудовую книжку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работник предоставляет трудовую книжку работодателю 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(лично/направляет ее по почте заказным письмом с уведомлением)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9.1.11. Дополнительные   условия    (заполняется   при   необходимости)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  Условия  трудового договора, связанные с особенностями выполнения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надомной   работы   (заполняется   в   трудовом   договоре,  заключаемом  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надомником):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9.2.1.  Работа,  указанная  в  </w:t>
      </w:r>
      <w:hyperlink w:anchor="P72">
        <w:r>
          <w:rPr>
            <w:color w:val="0000FF"/>
            <w:sz w:val="20"/>
          </w:rPr>
          <w:t>пункте  1</w:t>
        </w:r>
      </w:hyperlink>
      <w:r>
        <w:rPr>
          <w:sz w:val="20"/>
        </w:rPr>
        <w:t xml:space="preserve"> настоящего трудового договора,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>осуществляется  из  материалов и с использованием инструментов и механизмов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или иных средств (указать) 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(выделяемых работодателем/приобретаемых работником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за свой счет/иное)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9.2.2.  За использование надомником своих инструментов и механизмов ему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выплачивается  компенсация  за  их износ, а также возмещаются иные расходы,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связанные</w:t>
      </w:r>
      <w:proofErr w:type="gramEnd"/>
      <w:r>
        <w:rPr>
          <w:sz w:val="20"/>
        </w:rPr>
        <w:t xml:space="preserve"> с выполнением работ на дому (необходимое указать):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(порядок, размеры и сроки компенсации, возмещения расходов)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9.2.3.  Порядок  и  сроки  обеспечения  надомника сырьем, материалами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полуфабрикатами              (при         необходимости            указать)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9.2.4.  </w:t>
      </w:r>
      <w:proofErr w:type="gramStart"/>
      <w:r>
        <w:rPr>
          <w:sz w:val="20"/>
        </w:rPr>
        <w:t>Порядок  и  сроки  передачи  результатов  работы (вывоз готовой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продукции) (при необходимости указать) 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9.2.5.  </w:t>
      </w:r>
      <w:proofErr w:type="gramStart"/>
      <w:r>
        <w:rPr>
          <w:sz w:val="20"/>
        </w:rPr>
        <w:t>Расчет  за  изготовленную  продукцию, иные выплаты (необходимое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указать) 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9.2.6. Режим      рабочего     времени      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     указать)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</w:t>
      </w:r>
      <w:proofErr w:type="gramStart"/>
      <w:r>
        <w:rPr>
          <w:sz w:val="20"/>
        </w:rPr>
        <w:t>(продолжительность рабочих часов в неделю, начало и окончание работы,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время перерывов в работе, выходные дни, время взаимодействия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с работодателем)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9.2.7. Дополнительные условия (заполняется при необходимости</w:t>
      </w:r>
      <w:proofErr w:type="gramStart"/>
      <w:r>
        <w:rPr>
          <w:sz w:val="20"/>
        </w:rPr>
        <w:t>) _________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II. Права и обязанности работника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10. Работник имеет право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предоставление работы, обусловленной настоящим трудовым договором;</w:t>
      </w:r>
    </w:p>
    <w:p w:rsidR="00337082" w:rsidRDefault="00337082">
      <w:pPr>
        <w:spacing w:after="1" w:line="200" w:lineRule="auto"/>
        <w:jc w:val="both"/>
      </w:pPr>
      <w:bookmarkStart w:id="6" w:name="P214"/>
      <w:bookmarkEnd w:id="6"/>
      <w:r>
        <w:rPr>
          <w:sz w:val="20"/>
        </w:rPr>
        <w:t xml:space="preserve">    б)   рабочее   место,   соответствующее   </w:t>
      </w:r>
      <w:proofErr w:type="gramStart"/>
      <w:r>
        <w:rPr>
          <w:sz w:val="20"/>
        </w:rPr>
        <w:t>государственным</w:t>
      </w:r>
      <w:proofErr w:type="gramEnd"/>
      <w:r>
        <w:rPr>
          <w:sz w:val="20"/>
        </w:rPr>
        <w:t xml:space="preserve">   нормативным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требованиям охраны труда;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в)  своевременную  и в полном объеме выплату заработной платы, размер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условия  </w:t>
      </w:r>
      <w:proofErr w:type="gramStart"/>
      <w:r>
        <w:rPr>
          <w:sz w:val="20"/>
        </w:rPr>
        <w:t>получения</w:t>
      </w:r>
      <w:proofErr w:type="gramEnd"/>
      <w:r>
        <w:rPr>
          <w:sz w:val="20"/>
        </w:rPr>
        <w:t xml:space="preserve">  которой  определяются  настоящим  трудовым договором, с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учетом  квалификации,  сложности  труда,  количества и качества выполненной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работы;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г) полную достоверную информацию об условиях труда и требованиях охраны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труда на рабочем месте;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д)  обязательное  социальное  страхование  в  случаях,  предусмотренных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федеральными законами;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е)   ведение   коллективных   переговоров  и  заключение  </w:t>
      </w:r>
      <w:proofErr w:type="gramStart"/>
      <w:r>
        <w:rPr>
          <w:sz w:val="20"/>
        </w:rPr>
        <w:t>коллективного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договора,  соглашений,  а  также  на  информацию о выполнении коллективного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договора (в случае заключения), соглашений (в случае заключения);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ж) изменение и расторжение настоящего трудового договора в порядке и </w:t>
      </w:r>
      <w:proofErr w:type="gramStart"/>
      <w:r>
        <w:rPr>
          <w:sz w:val="20"/>
        </w:rPr>
        <w:t>на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условиях</w:t>
      </w:r>
      <w:proofErr w:type="gramEnd"/>
      <w:r>
        <w:rPr>
          <w:sz w:val="20"/>
        </w:rPr>
        <w:t xml:space="preserve">, установленных </w:t>
      </w:r>
      <w:hyperlink r:id="rId17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иными федеральными законами;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з)  защиту  своих  трудовых  прав, свобод и законных интересов всеми не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запрещенными законом способами;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и)  возмещение  вреда,  причиненного ему в связи с исполнением </w:t>
      </w:r>
      <w:proofErr w:type="gramStart"/>
      <w:r>
        <w:rPr>
          <w:sz w:val="20"/>
        </w:rPr>
        <w:t>трудовых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обязанностей  и  компенсацию  морального  вреда  в  порядке,  установленном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Кодексом, иными федеральными законами;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к)  объединение,  включая  право  на создание профессиональных союзов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вступление  в  них,  для  защиты  своих  трудовых  прав,  свобод и законных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интересов;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л)  отдых,  обеспечиваемый  установлением  нормальной продолжительности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рабочего  времени,  сокращенного рабочего времени для отдельных профессий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категорий работников, предоставлением еженедельных выходных дней, нерабочих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праздничных дней, оплачиваемых ежегодных отпусков в соответствии с </w:t>
      </w:r>
      <w:proofErr w:type="gramStart"/>
      <w:r>
        <w:rPr>
          <w:sz w:val="20"/>
        </w:rPr>
        <w:t>трудовым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законодательством  и иными нормативными правовыми актами, содержащими нормы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трудового права, трудовым договором;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м)  подготовку и дополнительное профессиональное образование в порядке,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установленном</w:t>
      </w:r>
      <w:proofErr w:type="gramEnd"/>
      <w:r>
        <w:rPr>
          <w:sz w:val="20"/>
        </w:rPr>
        <w:t xml:space="preserve"> </w:t>
      </w:r>
      <w:hyperlink r:id="rId18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иными федеральными законами;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н)   досудебное   урегулирование   разногласий  по  выполнению  условий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настоящего   трудового   договора,   коллективного   договора   (в   случае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заключения),  соглашения (в случае принятия) с участием профсоюза или иного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представителя работников;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о)  защиту  своих  персональных  данных  в  соответствии с требованиями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законодательства Российской Федерации;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п)   иные  права,  установленные  трудовым  законодательством  и  иными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нормативными   правовыми   актами,   содержащими   нормы  трудового  права,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локальными  нормативными  актами (в случае принятия), а также вытекающие </w:t>
      </w:r>
      <w:proofErr w:type="gramStart"/>
      <w:r>
        <w:rPr>
          <w:sz w:val="20"/>
        </w:rPr>
        <w:t>из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условий  коллективного договора (в случае заключения), соглашений (в случае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заключения);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 xml:space="preserve">    р) иные  права,    устанавливаемые    настоящим    трудовым   договором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(заполняется при необходимости) 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11. Работник обязан:</w:t>
      </w:r>
    </w:p>
    <w:p w:rsidR="00337082" w:rsidRDefault="00337082">
      <w:pPr>
        <w:spacing w:after="1" w:line="200" w:lineRule="auto"/>
        <w:jc w:val="both"/>
      </w:pPr>
      <w:bookmarkStart w:id="7" w:name="P259"/>
      <w:bookmarkEnd w:id="7"/>
      <w:r>
        <w:rPr>
          <w:sz w:val="20"/>
        </w:rPr>
        <w:t xml:space="preserve">    а) исполнять трудовые (должностные) обязанности по должности (профессии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или специальности), указанной в </w:t>
      </w:r>
      <w:hyperlink w:anchor="P72">
        <w:r>
          <w:rPr>
            <w:color w:val="0000FF"/>
            <w:sz w:val="20"/>
          </w:rPr>
          <w:t>пункте 1</w:t>
        </w:r>
      </w:hyperlink>
      <w:r>
        <w:rPr>
          <w:sz w:val="20"/>
        </w:rPr>
        <w:t xml:space="preserve"> настоящего трудового договора: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(конкретизировать трудовые (должностные) обязанности,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если они устанавливаются настоящим трудовым договором)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 соблюдать  режим  рабочего  времени и времени отдыха, установленный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настоящим  трудовым  договором,  локальными  нормативными  актами (в случае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принятия),  коллективным  договором  (в случае заключения), соглашениями (</w:t>
      </w:r>
      <w:proofErr w:type="gramStart"/>
      <w:r>
        <w:rPr>
          <w:sz w:val="20"/>
        </w:rPr>
        <w:t>в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заключения);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в) соблюдать трудовую дисциплину;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г)  соблюдать  требования  по  охране  труда и обеспечению безопасности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труда;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д)  проходить  </w:t>
      </w:r>
      <w:proofErr w:type="gramStart"/>
      <w:r>
        <w:rPr>
          <w:sz w:val="20"/>
        </w:rPr>
        <w:t>обязательные</w:t>
      </w:r>
      <w:proofErr w:type="gramEnd"/>
      <w:r>
        <w:rPr>
          <w:sz w:val="20"/>
        </w:rPr>
        <w:t xml:space="preserve">  предварительные и периодические (в течение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трудовой деятельности) медицинские осмотры, другие обязательные медицинские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осмотры,   обязательные   психиатрические   освидетельствования,   а  также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проходить  внеочередные  медицинские  осмотры по направлению работодателя </w:t>
      </w:r>
      <w:proofErr w:type="gramStart"/>
      <w:r>
        <w:rPr>
          <w:sz w:val="20"/>
        </w:rPr>
        <w:t>в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случаях</w:t>
      </w:r>
      <w:proofErr w:type="gramEnd"/>
      <w:r>
        <w:rPr>
          <w:sz w:val="20"/>
        </w:rPr>
        <w:t xml:space="preserve">, предусмотренных </w:t>
      </w:r>
      <w:hyperlink r:id="rId19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е) бережно относиться к имуществу работодателя (в том числе к имуществу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третьих   лиц,   </w:t>
      </w:r>
      <w:proofErr w:type="gramStart"/>
      <w:r>
        <w:rPr>
          <w:sz w:val="20"/>
        </w:rPr>
        <w:t>находящемуся</w:t>
      </w:r>
      <w:proofErr w:type="gramEnd"/>
      <w:r>
        <w:rPr>
          <w:sz w:val="20"/>
        </w:rPr>
        <w:t xml:space="preserve">   у  работодателя,  если  работодатель  несет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ответственность за сохранность этого имущества);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ж)   незамедлительно   сообщить   работодателю  либо  непосредственному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руководителю  о  возникновении  ситуации,  представляющей  угрозу  жизни  и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здоровью  людей,  сохранности имущества работодателя (в том числе имущества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третьих   лиц,   находящегося   у  работодателя,  если  работодатель  несет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ответственность за сохранность этого имущества);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з) исполнять иные обязанности, установленные трудовым законодательством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  иными  нормативными правовыми актами, содержащими нормы трудового права,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коллективным  договором  (в  случае  заключения),  соглашениями  (в  случае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заключения), локальными нормативными актами (в случае принятия);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и)  исполнять  иные  обязанности,  устанавливаемые  настоящим  трудовым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договором       (заполняется            при                  необходимости)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III. Права и обязанности работодателя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12. Работодатель имеет право: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 изменять  и  расторгать  настоящий  трудовой договор в порядке и </w:t>
      </w:r>
      <w:proofErr w:type="gramStart"/>
      <w:r>
        <w:rPr>
          <w:sz w:val="20"/>
        </w:rPr>
        <w:t>на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условиях</w:t>
      </w:r>
      <w:proofErr w:type="gramEnd"/>
      <w:r>
        <w:rPr>
          <w:sz w:val="20"/>
        </w:rPr>
        <w:t xml:space="preserve">,   которые  установлены  </w:t>
      </w:r>
      <w:hyperlink r:id="rId20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 иными  федеральными  законами,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настоящим трудовым договором;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 требовать  от  работника  выполнения  им  трудовых  обязанностей  и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бережного  отношения  к  имуществу  работодателя  (в  том числе к имуществу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третьих   лиц,   </w:t>
      </w:r>
      <w:proofErr w:type="gramStart"/>
      <w:r>
        <w:rPr>
          <w:sz w:val="20"/>
        </w:rPr>
        <w:t>находящемуся</w:t>
      </w:r>
      <w:proofErr w:type="gramEnd"/>
      <w:r>
        <w:rPr>
          <w:sz w:val="20"/>
        </w:rPr>
        <w:t xml:space="preserve">   у  работодателя,  если  работодатель  несет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ответственность   за   сохранность   этого  имущества),  соблюдения  правил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внутреннего трудового распорядка (в случае принятия);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в) поощрять работника за добросовестный эффективный труд;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г) привлекать работника к дисциплинарной и материальной ответственности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в порядке, установленном </w:t>
      </w:r>
      <w:hyperlink r:id="rId21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иными федеральными законами;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д)  на  иные  права,  установленные  трудовым законодательством и иными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нормативными правовыми актами, содержащими нормы трудового права, настоящим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трудовым  договором,  локальными нормативными актами (в случае принятия), 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также  вытекающие  из условий коллективного договора (в случае заключения),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соглашений (в случае заключения).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13. Работодатель обязан: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предоставлять работу, предусмотренную настоящим трудовым договором;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  обеспечивать   безопасность   и   условия  труда,  соответствующие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государственным нормативным требованиям охраны труда;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в)  обеспечивать  работника  оборудованием,  инструментами, </w:t>
      </w:r>
      <w:proofErr w:type="gramStart"/>
      <w:r>
        <w:rPr>
          <w:sz w:val="20"/>
        </w:rPr>
        <w:t>технической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документацией  и  иными средствами, необходимыми для исполнения им </w:t>
      </w:r>
      <w:proofErr w:type="gramStart"/>
      <w:r>
        <w:rPr>
          <w:sz w:val="20"/>
        </w:rPr>
        <w:t>трудовых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обязанностей             (при          необходимости           перечислить)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г)  обеспечивать  за счет собственных средств средствами </w:t>
      </w:r>
      <w:proofErr w:type="gramStart"/>
      <w:r>
        <w:rPr>
          <w:sz w:val="20"/>
        </w:rPr>
        <w:t>индивидуальной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защиты,  специальной  обувью  и другими средствами защиты, иными средствами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(при необходимости перечислить) __________________________________________;</w:t>
      </w:r>
    </w:p>
    <w:p w:rsidR="00337082" w:rsidRDefault="00337082">
      <w:pPr>
        <w:spacing w:after="1" w:line="200" w:lineRule="auto"/>
        <w:jc w:val="both"/>
      </w:pPr>
      <w:bookmarkStart w:id="8" w:name="P322"/>
      <w:bookmarkEnd w:id="8"/>
      <w:r>
        <w:rPr>
          <w:sz w:val="20"/>
        </w:rPr>
        <w:t xml:space="preserve">    </w:t>
      </w:r>
      <w:proofErr w:type="gramStart"/>
      <w:r>
        <w:rPr>
          <w:sz w:val="20"/>
        </w:rPr>
        <w:t>д)  организовывать  (при  необходимости) обязательные предварительные и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периодические (в течение трудовой деятельности) медицинские осмотры, другие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обязательные     медицинские    осмотры,    обязательные    психиатрические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освидетельствования, а также направлять на внеочередные медицинские осмотры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в случаях, предусмотренных </w:t>
      </w:r>
      <w:hyperlink r:id="rId22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за счет собственных средств;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 xml:space="preserve">    е)  сохранять  за  работником  средний  заработок  на время прохождения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указанных  в  </w:t>
      </w:r>
      <w:hyperlink w:anchor="P322">
        <w:r>
          <w:rPr>
            <w:color w:val="0000FF"/>
            <w:sz w:val="20"/>
          </w:rPr>
          <w:t>подпункте  "д"</w:t>
        </w:r>
      </w:hyperlink>
      <w:r>
        <w:rPr>
          <w:sz w:val="20"/>
        </w:rPr>
        <w:t xml:space="preserve">  настоящего  пункта  обязательных  медицинских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осмотров (освидетельствований) в соответствии с </w:t>
      </w:r>
      <w:hyperlink r:id="rId23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ж)  возмещать  вред,  причиненный  работнику  в  связи с выполнением им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трудовых обязанностей, а также компенсировать моральный вред в порядке и </w:t>
      </w:r>
      <w:proofErr w:type="gramStart"/>
      <w:r>
        <w:rPr>
          <w:sz w:val="20"/>
        </w:rPr>
        <w:t>на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условиях</w:t>
      </w:r>
      <w:proofErr w:type="gramEnd"/>
      <w:r>
        <w:rPr>
          <w:sz w:val="20"/>
        </w:rPr>
        <w:t xml:space="preserve">,  которые  установлены  </w:t>
      </w:r>
      <w:hyperlink r:id="rId24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 другими федеральными законами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иными нормативными правовыми актами Российской Федерации;</w:t>
      </w:r>
    </w:p>
    <w:p w:rsidR="00337082" w:rsidRDefault="00337082">
      <w:pPr>
        <w:spacing w:after="1" w:line="200" w:lineRule="auto"/>
        <w:jc w:val="both"/>
      </w:pPr>
      <w:bookmarkStart w:id="9" w:name="P334"/>
      <w:bookmarkEnd w:id="9"/>
      <w:r>
        <w:rPr>
          <w:sz w:val="20"/>
        </w:rPr>
        <w:t xml:space="preserve">    з)  обучать  работника  безопасным методам и приемам выполнения работ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оказанию  первой  помощи пострадавшим на производстве, проводить инструктаж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  охране  труда, стажировку на рабочем месте и проверку знания требований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охраны труда;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и)  вести учет рабочего времени, фактически отработанного работником, </w:t>
      </w:r>
      <w:proofErr w:type="gramStart"/>
      <w:r>
        <w:rPr>
          <w:sz w:val="20"/>
        </w:rPr>
        <w:t>в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том  числе  сверхурочной работы и работы в выходные и нерабочие праздничные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дни;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к)  выплачивать  в  полном  размере  </w:t>
      </w:r>
      <w:proofErr w:type="gramStart"/>
      <w:r>
        <w:rPr>
          <w:sz w:val="20"/>
        </w:rPr>
        <w:t>причитающуюся</w:t>
      </w:r>
      <w:proofErr w:type="gramEnd"/>
      <w:r>
        <w:rPr>
          <w:sz w:val="20"/>
        </w:rPr>
        <w:t xml:space="preserve"> работнику заработную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плату   в  порядке  и  в  сроки,  которые  установлены  настоящим  трудовым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договором,  а  также  обеспечивать  повышение  уровня  реального содержания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заработной платы;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л)  извещать  в  письменной  форме о составных частях заработной платы,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причитающейся</w:t>
      </w:r>
      <w:proofErr w:type="gramEnd"/>
      <w:r>
        <w:rPr>
          <w:sz w:val="20"/>
        </w:rPr>
        <w:t xml:space="preserve">  работнику  за  соответствующий период, о размерах иных сумм,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начисленных  работнику, о размерах и об основаниях произведенных удержаний,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об общей денежной сумме, подлежащей выплате;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м)  осуществлять  обработку  и  обеспечивать защиту персональных данных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работника в соответствии с законодательством Российской Федерации;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н)     исполнять    иные    обязанности,    предусмотренные    </w:t>
      </w:r>
      <w:proofErr w:type="gramStart"/>
      <w:r>
        <w:rPr>
          <w:sz w:val="20"/>
        </w:rPr>
        <w:t>трудовым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законодательством,  в  том  числе  законодательством  о  специальной оценке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условий  труда,  и  иными  нормативными правовыми актами, содержащими нормы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трудового права, коллективным договором (в случае заключения), соглашениями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(в случае заключения), локальными нормативными актами (в случае принятия);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о) исполнять иные обязанности (заполняется при необходимости)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IV. Оплата труда работника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14. Работнику устанавливается заработная плата: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(должностной оклад</w:t>
      </w:r>
      <w:proofErr w:type="gramStart"/>
      <w:r>
        <w:rPr>
          <w:sz w:val="20"/>
        </w:rPr>
        <w:t>/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сдельная оплата труда (указать расценки) или иная оплата труда)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  компенсационные   выплаты  (доплаты  и  надбавки  </w:t>
      </w:r>
      <w:proofErr w:type="gramStart"/>
      <w:r>
        <w:rPr>
          <w:sz w:val="20"/>
        </w:rPr>
        <w:t>компенсационного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характера) (при наличии):</w:t>
      </w: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ectPr w:rsidR="00337082" w:rsidSect="00567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778"/>
        <w:gridCol w:w="3628"/>
      </w:tblGrid>
      <w:tr w:rsidR="00337082">
        <w:tc>
          <w:tcPr>
            <w:tcW w:w="3231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lastRenderedPageBreak/>
              <w:t>Наименование выплаты</w:t>
            </w:r>
          </w:p>
        </w:tc>
        <w:tc>
          <w:tcPr>
            <w:tcW w:w="2778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t>Фактор, обусловливающий получение выплаты</w:t>
            </w:r>
          </w:p>
        </w:tc>
      </w:tr>
      <w:tr w:rsidR="00337082">
        <w:tc>
          <w:tcPr>
            <w:tcW w:w="3231" w:type="dxa"/>
          </w:tcPr>
          <w:p w:rsidR="00337082" w:rsidRDefault="00337082">
            <w:pPr>
              <w:spacing w:after="1" w:line="220" w:lineRule="auto"/>
            </w:pPr>
          </w:p>
        </w:tc>
        <w:tc>
          <w:tcPr>
            <w:tcW w:w="2778" w:type="dxa"/>
          </w:tcPr>
          <w:p w:rsidR="00337082" w:rsidRDefault="00337082">
            <w:pPr>
              <w:spacing w:after="1" w:line="220" w:lineRule="auto"/>
            </w:pPr>
          </w:p>
        </w:tc>
        <w:tc>
          <w:tcPr>
            <w:tcW w:w="3628" w:type="dxa"/>
          </w:tcPr>
          <w:p w:rsidR="00337082" w:rsidRDefault="00337082">
            <w:pPr>
              <w:spacing w:after="1" w:line="220" w:lineRule="auto"/>
            </w:pPr>
          </w:p>
        </w:tc>
      </w:tr>
    </w:tbl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(указать при наличии сведения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доплатах и надбавках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компенсационного характера, в том числе за выполнение работ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с вредными и (или) опасными условиями труда, за работу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в местностях с особыми климатическими условиями, за работу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в ночное время, за сверхурочную работу, иные выплаты);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в)  стимулирующие выплаты (доплаты и надбавки стимулирующего характера,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премии и иные поощрительные выплаты) (при наличии):</w:t>
      </w:r>
    </w:p>
    <w:p w:rsidR="00337082" w:rsidRDefault="00337082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948"/>
        <w:gridCol w:w="2154"/>
        <w:gridCol w:w="2324"/>
      </w:tblGrid>
      <w:tr w:rsidR="00337082">
        <w:tc>
          <w:tcPr>
            <w:tcW w:w="2211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337082" w:rsidRDefault="00337082">
            <w:pPr>
              <w:spacing w:after="1" w:line="220" w:lineRule="auto"/>
              <w:jc w:val="center"/>
            </w:pPr>
            <w:r>
              <w:t>Размер выплаты</w:t>
            </w:r>
          </w:p>
        </w:tc>
      </w:tr>
      <w:tr w:rsidR="00337082">
        <w:tc>
          <w:tcPr>
            <w:tcW w:w="2211" w:type="dxa"/>
          </w:tcPr>
          <w:p w:rsidR="00337082" w:rsidRDefault="00337082">
            <w:pPr>
              <w:spacing w:after="1" w:line="220" w:lineRule="auto"/>
            </w:pPr>
          </w:p>
        </w:tc>
        <w:tc>
          <w:tcPr>
            <w:tcW w:w="2948" w:type="dxa"/>
          </w:tcPr>
          <w:p w:rsidR="00337082" w:rsidRDefault="00337082">
            <w:pPr>
              <w:spacing w:after="1" w:line="220" w:lineRule="auto"/>
            </w:pPr>
          </w:p>
        </w:tc>
        <w:tc>
          <w:tcPr>
            <w:tcW w:w="2154" w:type="dxa"/>
          </w:tcPr>
          <w:p w:rsidR="00337082" w:rsidRDefault="00337082">
            <w:pPr>
              <w:spacing w:after="1" w:line="220" w:lineRule="auto"/>
            </w:pPr>
          </w:p>
        </w:tc>
        <w:tc>
          <w:tcPr>
            <w:tcW w:w="2324" w:type="dxa"/>
          </w:tcPr>
          <w:p w:rsidR="00337082" w:rsidRDefault="00337082">
            <w:pPr>
              <w:spacing w:after="1" w:line="220" w:lineRule="auto"/>
            </w:pPr>
          </w:p>
        </w:tc>
      </w:tr>
    </w:tbl>
    <w:p w:rsidR="00337082" w:rsidRDefault="00337082">
      <w:pPr>
        <w:sectPr w:rsidR="0033708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(указать сведения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стимулирующих выплатах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в соответствии с </w:t>
      </w:r>
      <w:proofErr w:type="gramStart"/>
      <w:r>
        <w:rPr>
          <w:sz w:val="20"/>
        </w:rPr>
        <w:t>действующими</w:t>
      </w:r>
      <w:proofErr w:type="gramEnd"/>
      <w:r>
        <w:rPr>
          <w:sz w:val="20"/>
        </w:rPr>
        <w:t xml:space="preserve"> у данного работодателя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системами оплаты труда (доплаты, надбавки стимулирующего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характера, поощрительные выплаты, в том числе премии,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вознаграждения по итогам работы за год, за выслугу лет,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иные выплаты);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г) иные выплаты (заполняется при необходимости): 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15.  Порядок  повышения  уровня  реального  содержания заработной платы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устанавливается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настоящим трудовым договором 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(повышение должностного оклада (тарифной ставки), размера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вознаграждения за результаты работы или иной способ)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коллективным договором, соглашением (в случае заключения), локальным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нормативным актом (в случае принятия)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16. Заработная плата выплачивается ____________________________________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___________________________________________________________________________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(в месте выполнения работы/переводится в кредитную организацию -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реквизиты: наименование,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корреспондентский счет, ИНН, БИК, счет получателя)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17. Выплата заработной платы работнику производится _______________ раз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в месяц (но не реже чем каждые полмесяца) в следующие дни: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(указать конкретные дни выплаты заработной платы)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V. Рабочее время и время отдыха работника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bookmarkStart w:id="10" w:name="P424"/>
      <w:bookmarkEnd w:id="10"/>
      <w:r>
        <w:rPr>
          <w:sz w:val="20"/>
        </w:rPr>
        <w:t xml:space="preserve">    18. Работнику устанавливается следующий режим рабочего времени: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а) продолжительность рабочей недели 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</w:t>
      </w:r>
      <w:proofErr w:type="gramStart"/>
      <w:r>
        <w:rPr>
          <w:sz w:val="20"/>
        </w:rPr>
        <w:t>(пятидневная с двумя выходными днями,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шестидневная с одним выходным днем, рабочая неделя с предоставлением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выходных дней по скользящему графику, сокращенное рабочее время,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неполная рабочая неделя)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б) продолжительность ежедневной работы (смены) _________________ часов;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в) время начала работы (смены) _______________________________________;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г) время окончания работы (смены) ____________________________________;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д) время перерывов в работе 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</w:t>
      </w:r>
      <w:proofErr w:type="gramStart"/>
      <w:r>
        <w:rPr>
          <w:sz w:val="20"/>
        </w:rPr>
        <w:t>(для отдыха и питания, технологические,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иные перерывы)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19.  Работнику  устанавливаются  следующие  особенности  режима  работы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(заполняется при необходимости) 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</w:t>
      </w:r>
      <w:proofErr w:type="gramStart"/>
      <w:r>
        <w:rPr>
          <w:sz w:val="20"/>
        </w:rPr>
        <w:t>(ненормированный рабочий день,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сменный режим работы с указанием начала и окончания рабочих смен,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суммированный учет рабочего времени с учетным периодом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(указать продолжительность учетного периода)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20.  Работнику  предоставляется  ежегодный основной оплачиваемый отпуск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продолжительностью ______________________________________ календарных дней.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21.  Работнику  предоставляется  </w:t>
      </w:r>
      <w:proofErr w:type="gramStart"/>
      <w:r>
        <w:rPr>
          <w:sz w:val="20"/>
        </w:rPr>
        <w:t>ежегодный</w:t>
      </w:r>
      <w:proofErr w:type="gramEnd"/>
      <w:r>
        <w:rPr>
          <w:sz w:val="20"/>
        </w:rPr>
        <w:t xml:space="preserve">  дополнительный оплачиваемый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отпуск (заполняется при наличии оснований):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за    работу    с   вредными   и   (или)   опасными   условиями   труда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продолжительностью ____________ календарных дней;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за  работу  в  районах  Крайнего Севера и приравненных к ним местностях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(или  других  районах,  где  установлены  районный коэффициент и процентная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надбавка к заработной плате) продолжительностью _________ календарных дней;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за ненормированный рабочий день продолжительностью __ календарных дней;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</w:t>
      </w:r>
      <w:proofErr w:type="gramStart"/>
      <w:r>
        <w:rPr>
          <w:sz w:val="20"/>
        </w:rPr>
        <w:t>другие   виды   дополнительных   оплачиваемых   отпусков  (указать  при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необходимости) 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(в соответствии с законодательством Российской Федерации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или трудовым договором)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22. </w:t>
      </w:r>
      <w:proofErr w:type="gramStart"/>
      <w:r>
        <w:rPr>
          <w:sz w:val="20"/>
        </w:rPr>
        <w:t>Ежегодный оплачиваемый отпуск предоставляется работнику ежегодно (с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учетом гарантий отдельным категориям работников, предусмотренных </w:t>
      </w:r>
      <w:hyperlink r:id="rId25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 xml:space="preserve">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иными федеральными законами) в соответствии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     </w:t>
      </w:r>
      <w:proofErr w:type="gramStart"/>
      <w:r>
        <w:rPr>
          <w:sz w:val="20"/>
        </w:rPr>
        <w:t>(графиком отпусков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  на соответствующий год/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 xml:space="preserve">                                                  письменным соглашением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      между сторонами)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VI. Охрана труда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bookmarkStart w:id="11" w:name="P468"/>
      <w:bookmarkEnd w:id="11"/>
      <w:r>
        <w:rPr>
          <w:sz w:val="20"/>
        </w:rPr>
        <w:t xml:space="preserve">    23. На рабочем месте работника  установлены  следующие  условия  труда</w:t>
      </w:r>
      <w:proofErr w:type="gramStart"/>
      <w:r>
        <w:rPr>
          <w:sz w:val="20"/>
        </w:rPr>
        <w:t>: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(указать при необходимости класс (подкласс) условий труда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на рабочем месте, номер карты специальной оценки условий труда)</w:t>
      </w:r>
    </w:p>
    <w:p w:rsidR="00337082" w:rsidRDefault="00337082">
      <w:pPr>
        <w:spacing w:after="1" w:line="200" w:lineRule="auto"/>
        <w:jc w:val="both"/>
      </w:pPr>
      <w:bookmarkStart w:id="12" w:name="P472"/>
      <w:bookmarkEnd w:id="12"/>
      <w:r>
        <w:rPr>
          <w:sz w:val="20"/>
        </w:rPr>
        <w:t xml:space="preserve">    24. С работником первичный инструктаж 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(</w:t>
      </w:r>
      <w:proofErr w:type="gramStart"/>
      <w:r>
        <w:rPr>
          <w:sz w:val="20"/>
        </w:rPr>
        <w:t>проводится</w:t>
      </w:r>
      <w:proofErr w:type="gramEnd"/>
      <w:r>
        <w:rPr>
          <w:sz w:val="20"/>
        </w:rPr>
        <w:t>/не проводится,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так как работа не связана с обслуживанием, испытанием, наладкой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и ремонтом оборудования, использованием инструмента,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хранением и применением сырья и материалов)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25. Работник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 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</w:t>
      </w:r>
      <w:proofErr w:type="gramStart"/>
      <w:r>
        <w:rPr>
          <w:sz w:val="20"/>
        </w:rPr>
        <w:t>(проходит/не проходит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</w:t>
      </w:r>
      <w:proofErr w:type="gramStart"/>
      <w:r>
        <w:rPr>
          <w:sz w:val="20"/>
        </w:rPr>
        <w:t>предварительные</w:t>
      </w:r>
      <w:proofErr w:type="gramEnd"/>
      <w:r>
        <w:rPr>
          <w:sz w:val="20"/>
        </w:rPr>
        <w:t xml:space="preserve"> (при поступлении на работу) и периодические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обязательные медицинские осмотры, </w:t>
      </w:r>
      <w:proofErr w:type="gramStart"/>
      <w:r>
        <w:rPr>
          <w:sz w:val="20"/>
        </w:rPr>
        <w:t>обязательное</w:t>
      </w:r>
      <w:proofErr w:type="gramEnd"/>
      <w:r>
        <w:rPr>
          <w:sz w:val="20"/>
        </w:rPr>
        <w:t xml:space="preserve"> психиатрическое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освидетельствование, обязательные медицинские осмотры в начале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рабочего дня (смены), а также в течение и (или) в конце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рабочего дня (смены)</w:t>
      </w:r>
    </w:p>
    <w:p w:rsidR="00337082" w:rsidRDefault="00337082">
      <w:pPr>
        <w:spacing w:after="1" w:line="200" w:lineRule="auto"/>
        <w:jc w:val="both"/>
      </w:pPr>
      <w:bookmarkStart w:id="13" w:name="P487"/>
      <w:bookmarkEnd w:id="13"/>
      <w:r>
        <w:rPr>
          <w:sz w:val="20"/>
        </w:rPr>
        <w:t xml:space="preserve">    26. Работнику средства индивидуальной защиты 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(не </w:t>
      </w:r>
      <w:proofErr w:type="gramStart"/>
      <w:r>
        <w:rPr>
          <w:sz w:val="20"/>
        </w:rPr>
        <w:t>предоставляются</w:t>
      </w:r>
      <w:proofErr w:type="gramEnd"/>
      <w:r>
        <w:rPr>
          <w:sz w:val="20"/>
        </w:rPr>
        <w:t>/предоставляются в соответствии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с типовыми нормами, перечислить)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VII. Социальное страхование и иные гарантии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bookmarkStart w:id="14" w:name="P494"/>
      <w:bookmarkEnd w:id="14"/>
      <w:r>
        <w:rPr>
          <w:sz w:val="20"/>
        </w:rPr>
        <w:t xml:space="preserve">    27.    Работник   подлежит   обязательному   пенсионному   страхованию,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обязательному    медицинскому    страхованию,   обязательному   социальному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страхованию   на   случай   временной   нетрудоспособности   и  в  связи  </w:t>
      </w:r>
      <w:proofErr w:type="gramStart"/>
      <w:r>
        <w:rPr>
          <w:sz w:val="20"/>
        </w:rPr>
        <w:t>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материнством,  обязательному  социальному страхованию от несчастных случаев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на   производстве   и   профессиональных   заболеваний   в  соответствии  </w:t>
      </w:r>
      <w:proofErr w:type="gramStart"/>
      <w:r>
        <w:rPr>
          <w:sz w:val="20"/>
        </w:rPr>
        <w:t>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федеральными законами.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28. Дополнительные гарантии (заполняется при их наличии):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___________________________________________________________________________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</w:t>
      </w:r>
      <w:proofErr w:type="gramStart"/>
      <w:r>
        <w:rPr>
          <w:sz w:val="20"/>
        </w:rPr>
        <w:t>(компенсация расходов на переезд из другой местности, оплата обучения,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предоставление или возмещение расходов по найму жилья, оплата аренды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автомобиля, иное)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</w:t>
      </w:r>
      <w:proofErr w:type="gramStart"/>
      <w:r>
        <w:rPr>
          <w:sz w:val="20"/>
        </w:rPr>
        <w:t>(основание оказания медицинской помощи временно пребывающему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в Российской Федерации иностранному гражданину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или лицу без гражданства)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29. Иные гарантии, предоставляемые работнику</w:t>
      </w:r>
      <w:proofErr w:type="gramStart"/>
      <w:r>
        <w:rPr>
          <w:sz w:val="20"/>
        </w:rPr>
        <w:t>, _________________________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(заполняется при их наличии)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VIII. Иные условия трудового договора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bookmarkStart w:id="15" w:name="P515"/>
      <w:bookmarkEnd w:id="15"/>
      <w:r>
        <w:rPr>
          <w:sz w:val="20"/>
        </w:rPr>
        <w:t xml:space="preserve">    30.  Основания  прекращения  трудового договора, помимо </w:t>
      </w:r>
      <w:proofErr w:type="gramStart"/>
      <w:r>
        <w:rPr>
          <w:sz w:val="20"/>
        </w:rPr>
        <w:t>предусмотренных</w:t>
      </w:r>
      <w:proofErr w:type="gramEnd"/>
    </w:p>
    <w:p w:rsidR="00337082" w:rsidRDefault="00337082">
      <w:pPr>
        <w:spacing w:after="1" w:line="200" w:lineRule="auto"/>
        <w:jc w:val="both"/>
      </w:pPr>
      <w:hyperlink r:id="rId26">
        <w:proofErr w:type="gramStart"/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 xml:space="preserve">  (заполняется  при  необходимости  для  дистанционных  работников,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надомников  и  работников,  работающих у физического лица - индивидуального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предпринимателя):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31.  Порядок  и  условия  прекращения трудового договора по </w:t>
      </w:r>
      <w:proofErr w:type="gramStart"/>
      <w:r>
        <w:rPr>
          <w:sz w:val="20"/>
        </w:rPr>
        <w:t>указанным</w:t>
      </w:r>
      <w:proofErr w:type="gramEnd"/>
      <w:r>
        <w:rPr>
          <w:sz w:val="20"/>
        </w:rPr>
        <w:t xml:space="preserve"> в</w:t>
      </w:r>
    </w:p>
    <w:p w:rsidR="00337082" w:rsidRDefault="00337082">
      <w:pPr>
        <w:spacing w:after="1" w:line="200" w:lineRule="auto"/>
        <w:jc w:val="both"/>
      </w:pPr>
      <w:hyperlink w:anchor="P515">
        <w:proofErr w:type="gramStart"/>
        <w:r>
          <w:rPr>
            <w:color w:val="0000FF"/>
            <w:sz w:val="20"/>
          </w:rPr>
          <w:t>пункте  30</w:t>
        </w:r>
      </w:hyperlink>
      <w:r>
        <w:rPr>
          <w:sz w:val="20"/>
        </w:rPr>
        <w:t xml:space="preserve">  настоящего  трудового  договора  основаниям  (при необходимости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указать): _________________________________________________________________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(срок предупреждения, гарантии, компенсации, иное)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IX. Изменение условий трудового договора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32.  Изменение  определенных  Сторонами  условий  настоящего  трудового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договора  и  сроков  их  вступления в силу допускается только по соглашению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Сторон,  за  исключением  случаев,  предусмотренных </w:t>
      </w:r>
      <w:hyperlink r:id="rId27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 xml:space="preserve">. Соглашение </w:t>
      </w:r>
      <w:proofErr w:type="gramStart"/>
      <w:r>
        <w:rPr>
          <w:sz w:val="20"/>
        </w:rPr>
        <w:t>об</w:t>
      </w:r>
      <w:proofErr w:type="gramEnd"/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изменении</w:t>
      </w:r>
      <w:proofErr w:type="gramEnd"/>
      <w:r>
        <w:rPr>
          <w:sz w:val="20"/>
        </w:rPr>
        <w:t xml:space="preserve">  определенных  Сторонами  условий  настоящего  трудового договора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заключается в письменной форме.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lastRenderedPageBreak/>
        <w:t xml:space="preserve">    33.  При  изменении работодателем условий настоящего трудового договора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(за  исключением  изменения  трудовой  функции)  по  причинам,  связанным </w:t>
      </w:r>
      <w:proofErr w:type="gramStart"/>
      <w:r>
        <w:rPr>
          <w:sz w:val="20"/>
        </w:rPr>
        <w:t>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изменением  организационных или технологических условий труда, работодатель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обязан</w:t>
      </w:r>
      <w:proofErr w:type="gramEnd"/>
      <w:r>
        <w:rPr>
          <w:sz w:val="20"/>
        </w:rPr>
        <w:t xml:space="preserve">   уведомить   об   этом   работника  в  письменной  форме  в  сроки,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установленные</w:t>
      </w:r>
      <w:proofErr w:type="gramEnd"/>
      <w:r>
        <w:rPr>
          <w:sz w:val="20"/>
        </w:rPr>
        <w:t xml:space="preserve"> </w:t>
      </w:r>
      <w:hyperlink r:id="rId28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X. Ответственность Сторон трудового договора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34. За невыполнение или нарушение условий настоящего трудового договора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Стороны  несут  ответственность  в  порядке  и  на  условиях, установленных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трудовым  законодательством  и  нормативными  правовыми актами, содержащими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нормы трудового права.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XI. Заключительные положения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35.  В части, не предусмотренной настоящим трудовым договором, работник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 работодатель руководствуются непосредственно трудовым законодательством 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нормативными   правовыми   актами,   содержащими   нормы  трудового  права,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коллективным  договором  (в   случае  заключения),  соглашением  (в  случае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заключения).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36. Настоящий трудовой договор вступает в силу (</w:t>
      </w:r>
      <w:proofErr w:type="gramStart"/>
      <w:r>
        <w:rPr>
          <w:sz w:val="20"/>
        </w:rPr>
        <w:t>необходимое</w:t>
      </w:r>
      <w:proofErr w:type="gramEnd"/>
      <w:r>
        <w:rPr>
          <w:sz w:val="20"/>
        </w:rPr>
        <w:t xml:space="preserve"> указать) 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(со дня подписания его обеими сторонами/иной срок, установленный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</w:t>
      </w:r>
      <w:hyperlink r:id="rId29">
        <w:r>
          <w:rPr>
            <w:color w:val="0000FF"/>
            <w:sz w:val="20"/>
          </w:rPr>
          <w:t>Кодексом</w:t>
        </w:r>
      </w:hyperlink>
      <w:r>
        <w:rPr>
          <w:sz w:val="20"/>
        </w:rPr>
        <w:t>, другими федеральными законами, иными нормативными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правовыми актами или трудовым договором)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37.  Настоящий  трудовой  договор  заключен в двух экземплярах, имеющих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одинаковую юридическую силу, </w:t>
      </w:r>
      <w:proofErr w:type="gramStart"/>
      <w:r>
        <w:rPr>
          <w:sz w:val="20"/>
        </w:rPr>
        <w:t>которые</w:t>
      </w:r>
      <w:proofErr w:type="gramEnd"/>
      <w:r>
        <w:rPr>
          <w:sz w:val="20"/>
        </w:rPr>
        <w:t xml:space="preserve"> хранятся: один - у работника, другой -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у работодателя.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38. Дополнительные соглашения об изменении условий настоящего трудового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договора являются его неотъемлемой частью.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Работник ознакомлен: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с содержанием трудовых (должностных) обязанностей _____________________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 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(подпись работника)                   (дата ознакомления)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с коллективным договором (в случае заключения)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 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(подпись работника)                    (дата ознакомления)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с   действующими   у    работодателя    локальными   нормативными   актами,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непосредственно  связанными  с  трудовой  деятельностью работника (в случае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принятия перечислить) _____________________________________________________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 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(подпись работника)                   (дата ознакомления)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Даю  свое согласие на обработку работодателем моих персональных данных,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необходимых для трудовых отношений</w:t>
      </w:r>
      <w:proofErr w:type="gramEnd"/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 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(подпись работника)                         (дата)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Вводный инструктаж по охране труда пройден: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работника __________________________ Дата "__" 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лица,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проводившего</w:t>
      </w:r>
      <w:proofErr w:type="gramEnd"/>
      <w:r>
        <w:rPr>
          <w:sz w:val="20"/>
        </w:rPr>
        <w:t xml:space="preserve"> инструктаж ____________________ Дата "__" 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Первичный  инструктаж  по  охране  труда  в  соответствии  с </w:t>
      </w:r>
      <w:hyperlink w:anchor="P472">
        <w:r>
          <w:rPr>
            <w:color w:val="0000FF"/>
            <w:sz w:val="20"/>
          </w:rPr>
          <w:t>пунктом 24</w:t>
        </w:r>
      </w:hyperlink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настоящего трудового договора </w:t>
      </w:r>
      <w:proofErr w:type="gramStart"/>
      <w:r>
        <w:rPr>
          <w:sz w:val="20"/>
        </w:rPr>
        <w:t>пройден</w:t>
      </w:r>
      <w:proofErr w:type="gramEnd"/>
      <w:r>
        <w:rPr>
          <w:sz w:val="20"/>
        </w:rPr>
        <w:t>: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 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(подпись работника)                   (дата ознакомления)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лица,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lastRenderedPageBreak/>
        <w:t>проводившего</w:t>
      </w:r>
      <w:proofErr w:type="gramEnd"/>
      <w:r>
        <w:rPr>
          <w:sz w:val="20"/>
        </w:rPr>
        <w:t xml:space="preserve"> инструктаж ______________________ Дата "__" 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Работодатель:                      Работник: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________________________________________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(полное и сокращенное наименование        (фамилия, имя, отчество)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юридического лица/фамилия, имя,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отчество </w:t>
      </w:r>
      <w:proofErr w:type="gramStart"/>
      <w:r>
        <w:rPr>
          <w:sz w:val="20"/>
        </w:rPr>
        <w:t>индивидуального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предпринимателя)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Адрес юридического лица в          Адрес места жительства: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пределах</w:t>
      </w:r>
      <w:proofErr w:type="gramEnd"/>
      <w:r>
        <w:rPr>
          <w:sz w:val="20"/>
        </w:rPr>
        <w:t xml:space="preserve"> места его нахождения/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место жительства индивидуального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предпринимателя: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________________________________________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Адрес места осуществления          Документ, удостоверяющий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деятельности юридического лица/    личность: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индивидуального предпринимателя: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________________________________________</w:t>
      </w:r>
    </w:p>
    <w:p w:rsidR="00337082" w:rsidRDefault="00337082">
      <w:pPr>
        <w:spacing w:after="1" w:line="200" w:lineRule="auto"/>
        <w:jc w:val="both"/>
      </w:pPr>
      <w:proofErr w:type="gramStart"/>
      <w:r>
        <w:rPr>
          <w:sz w:val="20"/>
        </w:rPr>
        <w:t>__________________________________      (вид, серия и номер, кем выдан,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              дата выдачи)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Иные документы, представляемые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иностранными гражданами или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лицами без гражданства, </w:t>
      </w:r>
      <w:proofErr w:type="gramStart"/>
      <w:r>
        <w:rPr>
          <w:sz w:val="20"/>
        </w:rPr>
        <w:t>с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указанием реквизитов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Идентификационный номер            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налогоплательщика                  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__________________________________ Страховой номер </w:t>
      </w:r>
      <w:proofErr w:type="gramStart"/>
      <w:r>
        <w:rPr>
          <w:sz w:val="20"/>
        </w:rPr>
        <w:t>индивидуального</w:t>
      </w:r>
      <w:proofErr w:type="gramEnd"/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 лицевого счета в системе индивидуального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(подпись уполномоченного лица)   (персонифицированного) учета____________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(подпись работника, дата ознакомления)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Экземпляр  трудового договора на руки получил: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работника ____________________________ Дата "__" 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Трудовой договор прекращен: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Дата прекращения ______________________________________________________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Основание прекращения трудового договора: пункт 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части ________ статьи ________________________ Трудового </w:t>
      </w:r>
      <w:hyperlink r:id="rId30">
        <w:r>
          <w:rPr>
            <w:color w:val="0000FF"/>
            <w:sz w:val="20"/>
          </w:rPr>
          <w:t>кодекса</w:t>
        </w:r>
      </w:hyperlink>
      <w:r>
        <w:rPr>
          <w:sz w:val="20"/>
        </w:rPr>
        <w:t xml:space="preserve"> Российской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Федерации (пункт ____________ настоящего трудового договора).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уполномоченного лица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     Дата "__" 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(расшифровка подписи)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работника _________________     Дата "__" _________________________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Трудовая  книжка или  сведения  о  трудовой  деятельности,  предусмотренные</w:t>
      </w:r>
    </w:p>
    <w:p w:rsidR="00337082" w:rsidRDefault="00337082">
      <w:pPr>
        <w:spacing w:after="1" w:line="200" w:lineRule="auto"/>
        <w:jc w:val="both"/>
      </w:pPr>
      <w:hyperlink r:id="rId31">
        <w:r>
          <w:rPr>
            <w:color w:val="0000FF"/>
            <w:sz w:val="20"/>
          </w:rPr>
          <w:t>статьей 66.1</w:t>
        </w:r>
      </w:hyperlink>
      <w:r>
        <w:rPr>
          <w:sz w:val="20"/>
        </w:rPr>
        <w:t xml:space="preserve"> Трудового кодекса Российской Федерации, получены 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                  (подпись)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Дата "__" _____________________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Иные документы, связанные с работой, получены _________________________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__________________________________________________________________________.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                           (перечислить)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>Подпись работника ________________________ Дата "__" ______________________</w:t>
      </w:r>
    </w:p>
    <w:p w:rsidR="00337082" w:rsidRDefault="00337082">
      <w:pPr>
        <w:spacing w:after="1" w:line="200" w:lineRule="auto"/>
        <w:jc w:val="both"/>
      </w:pPr>
    </w:p>
    <w:p w:rsidR="00337082" w:rsidRDefault="00337082">
      <w:pPr>
        <w:spacing w:after="1" w:line="200" w:lineRule="auto"/>
        <w:jc w:val="both"/>
      </w:pPr>
      <w:r>
        <w:rPr>
          <w:sz w:val="20"/>
        </w:rPr>
        <w:t xml:space="preserve">    --------------------------------</w:t>
      </w:r>
    </w:p>
    <w:p w:rsidR="00337082" w:rsidRDefault="00337082">
      <w:pPr>
        <w:spacing w:after="1" w:line="200" w:lineRule="auto"/>
        <w:jc w:val="both"/>
      </w:pPr>
      <w:bookmarkStart w:id="16" w:name="P667"/>
      <w:bookmarkEnd w:id="16"/>
      <w:r>
        <w:rPr>
          <w:sz w:val="20"/>
        </w:rPr>
        <w:t xml:space="preserve">    &lt;*&gt;  Под  работодателями  -  некоммерческими  организациями  понимаются</w:t>
      </w:r>
    </w:p>
    <w:p w:rsidR="00337082" w:rsidRDefault="00337082">
      <w:pPr>
        <w:spacing w:after="1" w:line="200" w:lineRule="auto"/>
        <w:jc w:val="both"/>
      </w:pPr>
      <w:r>
        <w:rPr>
          <w:sz w:val="20"/>
        </w:rPr>
        <w:t>некоммерческие        организации,        соответствующие       требованиям</w:t>
      </w:r>
    </w:p>
    <w:p w:rsidR="00337082" w:rsidRDefault="00337082">
      <w:pPr>
        <w:spacing w:after="1" w:line="200" w:lineRule="auto"/>
        <w:jc w:val="both"/>
      </w:pPr>
      <w:hyperlink r:id="rId32">
        <w:r>
          <w:rPr>
            <w:color w:val="0000FF"/>
            <w:sz w:val="20"/>
          </w:rPr>
          <w:t>части второй статьи 309.1</w:t>
        </w:r>
      </w:hyperlink>
      <w:r>
        <w:rPr>
          <w:sz w:val="20"/>
        </w:rPr>
        <w:t xml:space="preserve"> Трудового кодекса Российской Федерации.</w:t>
      </w: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ind w:firstLine="540"/>
        <w:jc w:val="both"/>
      </w:pPr>
      <w:r>
        <w:lastRenderedPageBreak/>
        <w:t xml:space="preserve">Примечания: 1. </w:t>
      </w:r>
      <w:hyperlink w:anchor="P171">
        <w:r>
          <w:rPr>
            <w:color w:val="0000FF"/>
          </w:rPr>
          <w:t>Пункты 9.1.8</w:t>
        </w:r>
      </w:hyperlink>
      <w:r>
        <w:t xml:space="preserve"> и </w:t>
      </w:r>
      <w:hyperlink w:anchor="P175">
        <w:r>
          <w:rPr>
            <w:color w:val="0000FF"/>
          </w:rPr>
          <w:t>9.1.10</w:t>
        </w:r>
      </w:hyperlink>
      <w:r>
        <w:t xml:space="preserve"> заполняются при наличии трудовой книжки.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1(1). </w:t>
      </w:r>
      <w:hyperlink w:anchor="P214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34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2. </w:t>
      </w:r>
      <w:hyperlink w:anchor="P424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3. </w:t>
      </w:r>
      <w:hyperlink w:anchor="P468">
        <w:r>
          <w:rPr>
            <w:color w:val="0000FF"/>
          </w:rPr>
          <w:t>Пункты 23</w:t>
        </w:r>
      </w:hyperlink>
      <w:r>
        <w:t xml:space="preserve"> - </w:t>
      </w:r>
      <w:hyperlink w:anchor="P487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 xml:space="preserve">4. </w:t>
      </w:r>
      <w:hyperlink w:anchor="P494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337082" w:rsidRDefault="00337082">
      <w:pPr>
        <w:spacing w:before="220" w:after="1" w:line="220" w:lineRule="auto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spacing w:after="1" w:line="220" w:lineRule="auto"/>
        <w:jc w:val="both"/>
      </w:pPr>
    </w:p>
    <w:p w:rsidR="00337082" w:rsidRDefault="00337082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DD9" w:rsidRDefault="000E2DD9">
      <w:bookmarkStart w:id="17" w:name="_GoBack"/>
      <w:bookmarkEnd w:id="17"/>
    </w:p>
    <w:sectPr w:rsidR="000E2DD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74"/>
    <w:rsid w:val="000E2DD9"/>
    <w:rsid w:val="00337082"/>
    <w:rsid w:val="006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A2EEE50BB1A1322FAE9B4A1C34E49ED31EFA6892EBBF341520270CFB785B13C677DEE25462DF50E7FF6DA011D5BE7776A8137FC760FEO6U9E" TargetMode="External"/><Relationship Id="rId13" Type="http://schemas.openxmlformats.org/officeDocument/2006/relationships/hyperlink" Target="consultantplus://offline/ref=69E5A2EEE50BB1A1322FAE9B4A1C34E499D919F46E97EBBF341520270CFB785B13C677DEE25463DF52E7FF6DA011D5BE7776A8137FC760FEO6U9E" TargetMode="External"/><Relationship Id="rId18" Type="http://schemas.openxmlformats.org/officeDocument/2006/relationships/hyperlink" Target="consultantplus://offline/ref=69E5A2EEE50BB1A1322FAE9B4A1C34E499DE1DFB6E90EBBF341520270CFB785B01C62FD2E2567CDF5DF2A93CE6O4U7E" TargetMode="External"/><Relationship Id="rId26" Type="http://schemas.openxmlformats.org/officeDocument/2006/relationships/hyperlink" Target="consultantplus://offline/ref=69E5A2EEE50BB1A1322FAE9B4A1C34E499DE1DFB6E90EBBF341520270CFB785B01C62FD2E2567CDF5DF2A93CE6O4U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E5A2EEE50BB1A1322FAE9B4A1C34E499DE1DFB6E90EBBF341520270CFB785B01C62FD2E2567CDF5DF2A93CE6O4U7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9E5A2EEE50BB1A1322FAE9B4A1C34E499D919F46E97EBBF341520270CFB785B13C677DEE25463DF52E7FF6DA011D5BE7776A8137FC760FEO6U9E" TargetMode="External"/><Relationship Id="rId12" Type="http://schemas.openxmlformats.org/officeDocument/2006/relationships/hyperlink" Target="consultantplus://offline/ref=69E5A2EEE50BB1A1322FAE9B4A1C34E49ED814FC6B95EBBF341520270CFB785B13C677DEE25462DA5DE7FF6DA011D5BE7776A8137FC760FEO6U9E" TargetMode="External"/><Relationship Id="rId17" Type="http://schemas.openxmlformats.org/officeDocument/2006/relationships/hyperlink" Target="consultantplus://offline/ref=69E5A2EEE50BB1A1322FAE9B4A1C34E499DE1DFB6E90EBBF341520270CFB785B01C62FD2E2567CDF5DF2A93CE6O4U7E" TargetMode="External"/><Relationship Id="rId25" Type="http://schemas.openxmlformats.org/officeDocument/2006/relationships/hyperlink" Target="consultantplus://offline/ref=69E5A2EEE50BB1A1322FAE9B4A1C34E499DE1DFB6E90EBBF341520270CFB785B01C62FD2E2567CDF5DF2A93CE6O4U7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E5A2EEE50BB1A1322FAE9B4A1C34E499DE1DFB6E90EBBF341520270CFB785B13C677DCE45D698B04A8FE31E446C6BE7D76AA1B63OCU6E" TargetMode="External"/><Relationship Id="rId20" Type="http://schemas.openxmlformats.org/officeDocument/2006/relationships/hyperlink" Target="consultantplus://offline/ref=69E5A2EEE50BB1A1322FAE9B4A1C34E499DE1DFB6E90EBBF341520270CFB785B01C62FD2E2567CDF5DF2A93CE6O4U7E" TargetMode="External"/><Relationship Id="rId29" Type="http://schemas.openxmlformats.org/officeDocument/2006/relationships/hyperlink" Target="consultantplus://offline/ref=69E5A2EEE50BB1A1322FAE9B4A1C34E499DE1DFB6E90EBBF341520270CFB785B01C62FD2E2567CDF5DF2A93CE6O4U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A2EEE50BB1A1322FAE9B4A1C34E49ED814FC6B95EBBF341520270CFB785B13C677DEE25462DA5DE7FF6DA011D5BE7776A8137FC760FEO6U9E" TargetMode="External"/><Relationship Id="rId11" Type="http://schemas.openxmlformats.org/officeDocument/2006/relationships/hyperlink" Target="consultantplus://offline/ref=69E5A2EEE50BB1A1322FAE9B4A1C34E49FDB1CFB6D95EBBF341520270CFB785B01C62FD2E2567CDF5DF2A93CE6O4U7E" TargetMode="External"/><Relationship Id="rId24" Type="http://schemas.openxmlformats.org/officeDocument/2006/relationships/hyperlink" Target="consultantplus://offline/ref=69E5A2EEE50BB1A1322FAE9B4A1C34E499DE1DFB6E90EBBF341520270CFB785B01C62FD2E2567CDF5DF2A93CE6O4U7E" TargetMode="External"/><Relationship Id="rId32" Type="http://schemas.openxmlformats.org/officeDocument/2006/relationships/hyperlink" Target="consultantplus://offline/ref=69E5A2EEE50BB1A1322FAE9B4A1C34E499DE1DFB6E90EBBF341520270CFB785B13C677DEE25664DC51E7FF6DA011D5BE7776A8137FC760FEO6U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E5A2EEE50BB1A1322FAE9B4A1C34E499DE1DFB6E90EBBF341520270CFB785B01C62FD2E2567CDF5DF2A93CE6O4U7E" TargetMode="External"/><Relationship Id="rId23" Type="http://schemas.openxmlformats.org/officeDocument/2006/relationships/hyperlink" Target="consultantplus://offline/ref=69E5A2EEE50BB1A1322FAE9B4A1C34E499DE1DFB6E90EBBF341520270CFB785B01C62FD2E2567CDF5DF2A93CE6O4U7E" TargetMode="External"/><Relationship Id="rId28" Type="http://schemas.openxmlformats.org/officeDocument/2006/relationships/hyperlink" Target="consultantplus://offline/ref=69E5A2EEE50BB1A1322FAE9B4A1C34E499DE1DFB6E90EBBF341520270CFB785B01C62FD2E2567CDF5DF2A93CE6O4U7E" TargetMode="External"/><Relationship Id="rId10" Type="http://schemas.openxmlformats.org/officeDocument/2006/relationships/hyperlink" Target="consultantplus://offline/ref=69E5A2EEE50BB1A1322FAE9B4A1C34E49ED31EFA6892EBBF341520270CFB785B13C677DEE25462DE55E7FF6DA011D5BE7776A8137FC760FEO6U9E" TargetMode="External"/><Relationship Id="rId19" Type="http://schemas.openxmlformats.org/officeDocument/2006/relationships/hyperlink" Target="consultantplus://offline/ref=69E5A2EEE50BB1A1322FAE9B4A1C34E499DE1DFB6E90EBBF341520270CFB785B01C62FD2E2567CDF5DF2A93CE6O4U7E" TargetMode="External"/><Relationship Id="rId31" Type="http://schemas.openxmlformats.org/officeDocument/2006/relationships/hyperlink" Target="consultantplus://offline/ref=69E5A2EEE50BB1A1322FAE9B4A1C34E499DE1DFB6E90EBBF341520270CFB785B13C677DDE15262D401BDEF69E944DAA07560B61961C7O6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5A2EEE50BB1A1322FAE9B4A1C34E499DE1DFB6E90EBBF341520270CFB785B13C677DEE25664DC5DE7FF6DA011D5BE7776A8137FC760FEO6U9E" TargetMode="External"/><Relationship Id="rId14" Type="http://schemas.openxmlformats.org/officeDocument/2006/relationships/hyperlink" Target="consultantplus://offline/ref=69E5A2EEE50BB1A1322FAE9B4A1C34E49ED31EFA6892EBBF341520270CFB785B13C677DEE25462DE54E7FF6DA011D5BE7776A8137FC760FEO6U9E" TargetMode="External"/><Relationship Id="rId22" Type="http://schemas.openxmlformats.org/officeDocument/2006/relationships/hyperlink" Target="consultantplus://offline/ref=69E5A2EEE50BB1A1322FAE9B4A1C34E499DE1DFB6E90EBBF341520270CFB785B01C62FD2E2567CDF5DF2A93CE6O4U7E" TargetMode="External"/><Relationship Id="rId27" Type="http://schemas.openxmlformats.org/officeDocument/2006/relationships/hyperlink" Target="consultantplus://offline/ref=69E5A2EEE50BB1A1322FAE9B4A1C34E499DE1DFB6E90EBBF341520270CFB785B01C62FD2E2567CDF5DF2A93CE6O4U7E" TargetMode="External"/><Relationship Id="rId30" Type="http://schemas.openxmlformats.org/officeDocument/2006/relationships/hyperlink" Target="consultantplus://offline/ref=69E5A2EEE50BB1A1322FAE9B4A1C34E499DE1DFB6E90EBBF341520270CFB785B01C62FD2E2567CDF5DF2A93CE6O4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2023-08-02T04:19:00Z</dcterms:created>
  <dcterms:modified xsi:type="dcterms:W3CDTF">2023-08-02T04:20:00Z</dcterms:modified>
</cp:coreProperties>
</file>